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A0A" w:rsidRPr="00E723FC" w:rsidRDefault="004432EC" w:rsidP="003F5A0A">
      <w:pPr>
        <w:jc w:val="both"/>
        <w:rPr>
          <w:b/>
          <w:sz w:val="22"/>
          <w:szCs w:val="22"/>
        </w:rPr>
      </w:pPr>
      <w:r w:rsidRPr="00E723FC">
        <w:rPr>
          <w:b/>
          <w:sz w:val="22"/>
          <w:szCs w:val="22"/>
        </w:rPr>
        <w:t>Tamara Bjažić Klarin, dipl. ing. arh.</w:t>
      </w:r>
      <w:r w:rsidR="00B16CB1" w:rsidRPr="00E723FC">
        <w:rPr>
          <w:b/>
          <w:sz w:val="22"/>
          <w:szCs w:val="22"/>
        </w:rPr>
        <w:t>;</w:t>
      </w:r>
      <w:r w:rsidR="00E541E4" w:rsidRPr="00E723FC">
        <w:rPr>
          <w:b/>
          <w:sz w:val="22"/>
          <w:szCs w:val="22"/>
        </w:rPr>
        <w:t xml:space="preserve"> </w:t>
      </w:r>
      <w:r w:rsidR="00494705" w:rsidRPr="00E723FC">
        <w:rPr>
          <w:b/>
          <w:sz w:val="22"/>
          <w:szCs w:val="22"/>
        </w:rPr>
        <w:t>znanstvena surad</w:t>
      </w:r>
      <w:r w:rsidR="00CC23F0">
        <w:rPr>
          <w:b/>
          <w:sz w:val="22"/>
          <w:szCs w:val="22"/>
        </w:rPr>
        <w:t>n</w:t>
      </w:r>
      <w:bookmarkStart w:id="0" w:name="_GoBack"/>
      <w:bookmarkEnd w:id="0"/>
      <w:r w:rsidR="00494705" w:rsidRPr="00E723FC">
        <w:rPr>
          <w:b/>
          <w:sz w:val="22"/>
          <w:szCs w:val="22"/>
        </w:rPr>
        <w:t>ica u zvanju znanstvene savjetnice</w:t>
      </w:r>
    </w:p>
    <w:p w:rsidR="004432EC" w:rsidRPr="00E723FC" w:rsidRDefault="00604BE1" w:rsidP="003F5A0A">
      <w:pPr>
        <w:jc w:val="both"/>
        <w:rPr>
          <w:sz w:val="22"/>
          <w:szCs w:val="22"/>
        </w:rPr>
      </w:pPr>
      <w:r w:rsidRPr="00E723FC">
        <w:rPr>
          <w:sz w:val="22"/>
          <w:szCs w:val="22"/>
        </w:rPr>
        <w:t xml:space="preserve">Institut za povijest umjetnosti, </w:t>
      </w:r>
      <w:r w:rsidR="007F5BDD">
        <w:rPr>
          <w:sz w:val="22"/>
          <w:szCs w:val="22"/>
        </w:rPr>
        <w:t xml:space="preserve">Ulica grada </w:t>
      </w:r>
      <w:r w:rsidRPr="00E723FC">
        <w:rPr>
          <w:sz w:val="22"/>
          <w:szCs w:val="22"/>
        </w:rPr>
        <w:t>Vukovar</w:t>
      </w:r>
      <w:r w:rsidR="007F5BDD">
        <w:rPr>
          <w:sz w:val="22"/>
          <w:szCs w:val="22"/>
        </w:rPr>
        <w:t>a</w:t>
      </w:r>
      <w:r w:rsidRPr="00E723FC">
        <w:rPr>
          <w:sz w:val="22"/>
          <w:szCs w:val="22"/>
        </w:rPr>
        <w:t xml:space="preserve"> 68, Zagreb</w:t>
      </w:r>
    </w:p>
    <w:p w:rsidR="004432EC" w:rsidRPr="00E723FC" w:rsidRDefault="00604BE1" w:rsidP="004432EC">
      <w:pPr>
        <w:jc w:val="both"/>
        <w:rPr>
          <w:sz w:val="22"/>
          <w:szCs w:val="22"/>
        </w:rPr>
      </w:pPr>
      <w:r w:rsidRPr="00E723FC">
        <w:rPr>
          <w:sz w:val="22"/>
          <w:szCs w:val="22"/>
        </w:rPr>
        <w:t>tel: 01 6112 048</w:t>
      </w:r>
      <w:r w:rsidR="00B16CB1" w:rsidRPr="00E723FC">
        <w:rPr>
          <w:sz w:val="22"/>
          <w:szCs w:val="22"/>
        </w:rPr>
        <w:t xml:space="preserve">; mob: </w:t>
      </w:r>
      <w:r w:rsidR="004432EC" w:rsidRPr="00E723FC">
        <w:rPr>
          <w:sz w:val="22"/>
          <w:szCs w:val="22"/>
        </w:rPr>
        <w:t xml:space="preserve">098 815 789; mail: </w:t>
      </w:r>
      <w:r w:rsidR="00CE2095" w:rsidRPr="00E723FC">
        <w:rPr>
          <w:sz w:val="22"/>
          <w:szCs w:val="22"/>
        </w:rPr>
        <w:t>tbjazic@ipu.hr</w:t>
      </w:r>
    </w:p>
    <w:p w:rsidR="00216BA6" w:rsidRDefault="00216BA6" w:rsidP="004432EC">
      <w:pPr>
        <w:jc w:val="both"/>
        <w:rPr>
          <w:sz w:val="22"/>
          <w:szCs w:val="22"/>
        </w:rPr>
      </w:pPr>
    </w:p>
    <w:p w:rsidR="00A043E4" w:rsidRPr="00822258" w:rsidRDefault="00822258" w:rsidP="004432EC">
      <w:pPr>
        <w:jc w:val="both"/>
        <w:rPr>
          <w:b/>
          <w:sz w:val="22"/>
          <w:szCs w:val="22"/>
        </w:rPr>
      </w:pPr>
      <w:r w:rsidRPr="00822258">
        <w:rPr>
          <w:b/>
          <w:sz w:val="22"/>
          <w:szCs w:val="22"/>
        </w:rPr>
        <w:t>POPIS ZNANSTVENIH RADOVA, ISTRAŽIVAČKIH PROJEKATA I PODACI O NASTAVNOJ I STRUČNOJ AKTIVNOSTI</w:t>
      </w:r>
    </w:p>
    <w:p w:rsidR="00A043E4" w:rsidRPr="00E723FC" w:rsidRDefault="00A043E4" w:rsidP="004432EC">
      <w:pPr>
        <w:jc w:val="both"/>
        <w:rPr>
          <w:sz w:val="22"/>
          <w:szCs w:val="22"/>
        </w:rPr>
      </w:pPr>
    </w:p>
    <w:p w:rsidR="00BC2AE1" w:rsidRPr="00E723FC" w:rsidRDefault="00BC2AE1" w:rsidP="00BC2AE1">
      <w:pPr>
        <w:pStyle w:val="Naslov2"/>
        <w:pBdr>
          <w:top w:val="none" w:sz="0" w:space="0" w:color="auto"/>
          <w:left w:val="none" w:sz="0" w:space="0" w:color="auto"/>
          <w:right w:val="none" w:sz="0" w:space="0" w:color="auto"/>
        </w:pBdr>
        <w:jc w:val="both"/>
        <w:rPr>
          <w:sz w:val="22"/>
          <w:szCs w:val="22"/>
        </w:rPr>
      </w:pPr>
      <w:r w:rsidRPr="00E723FC">
        <w:rPr>
          <w:sz w:val="22"/>
          <w:szCs w:val="22"/>
        </w:rPr>
        <w:t>Vođen</w:t>
      </w:r>
      <w:r w:rsidR="007F5BDD">
        <w:rPr>
          <w:sz w:val="22"/>
          <w:szCs w:val="22"/>
        </w:rPr>
        <w:t>je</w:t>
      </w:r>
      <w:r w:rsidRPr="00E723FC">
        <w:rPr>
          <w:sz w:val="22"/>
          <w:szCs w:val="22"/>
        </w:rPr>
        <w:t xml:space="preserve"> i sudjelovanj</w:t>
      </w:r>
      <w:r w:rsidR="007F5BDD">
        <w:rPr>
          <w:sz w:val="22"/>
          <w:szCs w:val="22"/>
        </w:rPr>
        <w:t xml:space="preserve">e </w:t>
      </w:r>
      <w:r w:rsidRPr="00E723FC">
        <w:rPr>
          <w:sz w:val="22"/>
          <w:szCs w:val="22"/>
        </w:rPr>
        <w:t>u znanstvenim projektima</w:t>
      </w:r>
    </w:p>
    <w:p w:rsidR="00BC2AE1" w:rsidRPr="00E723FC" w:rsidRDefault="00BC2AE1" w:rsidP="00D8541C">
      <w:pPr>
        <w:numPr>
          <w:ilvl w:val="0"/>
          <w:numId w:val="3"/>
        </w:numPr>
        <w:jc w:val="both"/>
        <w:outlineLvl w:val="1"/>
        <w:rPr>
          <w:sz w:val="22"/>
          <w:szCs w:val="22"/>
        </w:rPr>
      </w:pPr>
      <w:r w:rsidRPr="00E723FC">
        <w:rPr>
          <w:sz w:val="22"/>
          <w:szCs w:val="22"/>
        </w:rPr>
        <w:t>Arhitektonski susreti Hrvatske i Mađarske: modeli strukovne razmjene znanja, 1914.–1945., bilateralni znanstveni projekt, 2021.</w:t>
      </w:r>
      <w:r w:rsidR="007F5BDD">
        <w:rPr>
          <w:sz w:val="22"/>
          <w:szCs w:val="22"/>
        </w:rPr>
        <w:t>–</w:t>
      </w:r>
      <w:r w:rsidRPr="00E723FC">
        <w:rPr>
          <w:sz w:val="22"/>
          <w:szCs w:val="22"/>
        </w:rPr>
        <w:t>2023., prof. emeritus Andras Ferkai i Tamara Bjažić Klarin</w:t>
      </w:r>
    </w:p>
    <w:p w:rsidR="00BC2AE1" w:rsidRPr="00E723FC" w:rsidRDefault="00BC2AE1" w:rsidP="00D8541C">
      <w:pPr>
        <w:numPr>
          <w:ilvl w:val="0"/>
          <w:numId w:val="3"/>
        </w:numPr>
        <w:jc w:val="both"/>
        <w:outlineLvl w:val="1"/>
        <w:rPr>
          <w:sz w:val="22"/>
          <w:szCs w:val="22"/>
        </w:rPr>
      </w:pPr>
      <w:r w:rsidRPr="00E723FC">
        <w:rPr>
          <w:sz w:val="22"/>
          <w:szCs w:val="22"/>
        </w:rPr>
        <w:t>Formalni, teorijski i društveni aspekti proširenog pojma arhitektonske i umjetničke baštine u drugoj polovini 20. stoljeća; 2019.–2023., voditeljica Tamara Bjažić Klarin</w:t>
      </w:r>
    </w:p>
    <w:p w:rsidR="00BC2AE1" w:rsidRPr="00E723FC" w:rsidRDefault="00BC2AE1" w:rsidP="00BC2AE1">
      <w:pPr>
        <w:ind w:left="720"/>
        <w:jc w:val="both"/>
        <w:outlineLvl w:val="1"/>
        <w:rPr>
          <w:sz w:val="22"/>
          <w:szCs w:val="22"/>
        </w:rPr>
      </w:pPr>
    </w:p>
    <w:p w:rsidR="00BC2AE1" w:rsidRPr="00E723FC" w:rsidRDefault="00BC2AE1" w:rsidP="00D8541C">
      <w:pPr>
        <w:numPr>
          <w:ilvl w:val="0"/>
          <w:numId w:val="3"/>
        </w:numPr>
        <w:jc w:val="both"/>
        <w:outlineLvl w:val="1"/>
        <w:rPr>
          <w:sz w:val="22"/>
          <w:szCs w:val="22"/>
        </w:rPr>
      </w:pPr>
      <w:r w:rsidRPr="00E723FC">
        <w:rPr>
          <w:i/>
          <w:sz w:val="22"/>
          <w:szCs w:val="22"/>
        </w:rPr>
        <w:t>Models and Practices of International Cultural Exchange in the Cold War Period. Research in the Spatio-Temporal Cultural Dynamics</w:t>
      </w:r>
      <w:r w:rsidRPr="00E723FC">
        <w:rPr>
          <w:sz w:val="22"/>
          <w:szCs w:val="22"/>
        </w:rPr>
        <w:t xml:space="preserve">, 2020.–2023. voditeljica Ljiljana Kolešnik </w:t>
      </w:r>
    </w:p>
    <w:p w:rsidR="00BC2AE1" w:rsidRPr="00E723FC" w:rsidRDefault="00BC2AE1" w:rsidP="00D8541C">
      <w:pPr>
        <w:numPr>
          <w:ilvl w:val="0"/>
          <w:numId w:val="3"/>
        </w:numPr>
        <w:jc w:val="both"/>
        <w:outlineLvl w:val="1"/>
        <w:rPr>
          <w:sz w:val="22"/>
          <w:szCs w:val="22"/>
        </w:rPr>
      </w:pPr>
      <w:r w:rsidRPr="00E723FC">
        <w:rPr>
          <w:sz w:val="22"/>
          <w:szCs w:val="22"/>
        </w:rPr>
        <w:t>Hrvatska umjetnost i društvo od 1930-ih do 1970-ih; 2019.–2023., voditelj Petar Prelog</w:t>
      </w:r>
    </w:p>
    <w:p w:rsidR="00BC2AE1" w:rsidRPr="00E723FC" w:rsidRDefault="00BC2AE1" w:rsidP="00D8541C">
      <w:pPr>
        <w:numPr>
          <w:ilvl w:val="0"/>
          <w:numId w:val="3"/>
        </w:numPr>
        <w:jc w:val="both"/>
        <w:rPr>
          <w:sz w:val="22"/>
          <w:szCs w:val="22"/>
        </w:rPr>
      </w:pPr>
      <w:r w:rsidRPr="00E723FC">
        <w:rPr>
          <w:i/>
          <w:sz w:val="22"/>
          <w:szCs w:val="22"/>
        </w:rPr>
        <w:t>Modern and Contemporary Artist Networks, Art Groups and Art Associations: Organisation and Communication Models of Artist Collaborative Practices in the 20th and 21st Century</w:t>
      </w:r>
      <w:r w:rsidRPr="00E723FC">
        <w:rPr>
          <w:sz w:val="22"/>
          <w:szCs w:val="22"/>
        </w:rPr>
        <w:t>, Institut za povijest umjetnosti, Zagreb, 2014.–2018., voditeljica Ljiljana Kolešnik</w:t>
      </w:r>
    </w:p>
    <w:p w:rsidR="00BC2AE1" w:rsidRPr="00E723FC" w:rsidRDefault="00BC2AE1" w:rsidP="00D8541C">
      <w:pPr>
        <w:numPr>
          <w:ilvl w:val="0"/>
          <w:numId w:val="3"/>
        </w:numPr>
        <w:jc w:val="both"/>
        <w:rPr>
          <w:sz w:val="22"/>
          <w:szCs w:val="22"/>
        </w:rPr>
      </w:pPr>
      <w:r w:rsidRPr="00E723FC">
        <w:rPr>
          <w:sz w:val="22"/>
          <w:szCs w:val="22"/>
        </w:rPr>
        <w:t>Pariška likovna scena i hrvatska moderna umjetnost, Institut za povijest umjetnosti i Odsjek za povijest umjetnosti Filozofskog fakulteta Sveučilišta u Zagrebu, Zagreb, voditeljica Ljiljana Kolešnik, 2013.–2015.</w:t>
      </w:r>
    </w:p>
    <w:p w:rsidR="00BC2AE1" w:rsidRPr="00E723FC" w:rsidRDefault="00BC2AE1" w:rsidP="00D8541C">
      <w:pPr>
        <w:numPr>
          <w:ilvl w:val="0"/>
          <w:numId w:val="3"/>
        </w:numPr>
        <w:jc w:val="both"/>
        <w:rPr>
          <w:sz w:val="22"/>
          <w:szCs w:val="22"/>
        </w:rPr>
      </w:pPr>
      <w:r w:rsidRPr="00E723FC">
        <w:rPr>
          <w:i/>
          <w:sz w:val="22"/>
          <w:szCs w:val="22"/>
        </w:rPr>
        <w:t>CIAM 4. The Functional City</w:t>
      </w:r>
      <w:r w:rsidRPr="00E723FC">
        <w:rPr>
          <w:sz w:val="22"/>
          <w:szCs w:val="22"/>
        </w:rPr>
        <w:t xml:space="preserve">, </w:t>
      </w:r>
      <w:r w:rsidRPr="00E723FC">
        <w:rPr>
          <w:rStyle w:val="st1"/>
          <w:sz w:val="22"/>
          <w:szCs w:val="22"/>
        </w:rPr>
        <w:t>Eidgenössische Technische Hochschule (ETH) Zürich</w:t>
      </w:r>
      <w:r w:rsidRPr="00E723FC">
        <w:rPr>
          <w:sz w:val="22"/>
          <w:szCs w:val="22"/>
        </w:rPr>
        <w:t xml:space="preserve"> Institut für Geschichte und Theorie der Architektur (gta), </w:t>
      </w:r>
      <w:r w:rsidRPr="00E723FC">
        <w:rPr>
          <w:rStyle w:val="st1"/>
          <w:sz w:val="22"/>
          <w:szCs w:val="22"/>
        </w:rPr>
        <w:t>Zürich,</w:t>
      </w:r>
      <w:r w:rsidRPr="00E723FC">
        <w:rPr>
          <w:sz w:val="22"/>
          <w:szCs w:val="22"/>
        </w:rPr>
        <w:t xml:space="preserve"> 2011.–2012.</w:t>
      </w:r>
    </w:p>
    <w:p w:rsidR="00BC2AE1" w:rsidRPr="00E723FC" w:rsidRDefault="00BC2AE1" w:rsidP="00D8541C">
      <w:pPr>
        <w:numPr>
          <w:ilvl w:val="0"/>
          <w:numId w:val="3"/>
        </w:numPr>
        <w:jc w:val="both"/>
        <w:rPr>
          <w:sz w:val="22"/>
          <w:szCs w:val="22"/>
        </w:rPr>
      </w:pPr>
      <w:r w:rsidRPr="00E723FC">
        <w:rPr>
          <w:iCs/>
          <w:sz w:val="22"/>
          <w:szCs w:val="22"/>
        </w:rPr>
        <w:t>Modernizam i prostorni identitet Hrvatske u 20. stoljeću</w:t>
      </w:r>
      <w:r w:rsidRPr="00E723FC">
        <w:rPr>
          <w:sz w:val="22"/>
          <w:szCs w:val="22"/>
        </w:rPr>
        <w:t>, Hrvatski muzej arhitekture HAZU, Zagreb, voditelj akademik Boris Magaš, 2007.–2011.</w:t>
      </w:r>
    </w:p>
    <w:p w:rsidR="00BC2AE1" w:rsidRPr="00E723FC" w:rsidRDefault="00BC2AE1" w:rsidP="00D8541C">
      <w:pPr>
        <w:numPr>
          <w:ilvl w:val="0"/>
          <w:numId w:val="3"/>
        </w:numPr>
        <w:jc w:val="both"/>
        <w:rPr>
          <w:sz w:val="22"/>
          <w:szCs w:val="22"/>
        </w:rPr>
      </w:pPr>
      <w:r w:rsidRPr="00E723FC">
        <w:rPr>
          <w:iCs/>
          <w:sz w:val="22"/>
          <w:szCs w:val="22"/>
        </w:rPr>
        <w:t>Analize i smjernice arhitektonsko-prostornih koncepcija u turizmu na tlu Hrvatske 1945.–2000.</w:t>
      </w:r>
      <w:r w:rsidRPr="00E723FC">
        <w:rPr>
          <w:sz w:val="22"/>
          <w:szCs w:val="22"/>
        </w:rPr>
        <w:t>, Hrvatski muzej arhitekture HAZU, Zagreb, voditelj akademik Miroslav Begović, 2002. – 2004.</w:t>
      </w:r>
    </w:p>
    <w:p w:rsidR="00BC2AE1" w:rsidRPr="00E723FC" w:rsidRDefault="00BC2AE1" w:rsidP="00BC2AE1">
      <w:pPr>
        <w:pStyle w:val="Naslov2"/>
        <w:pBdr>
          <w:top w:val="none" w:sz="0" w:space="0" w:color="auto"/>
          <w:left w:val="none" w:sz="0" w:space="0" w:color="auto"/>
          <w:right w:val="none" w:sz="0" w:space="0" w:color="auto"/>
        </w:pBdr>
        <w:jc w:val="both"/>
        <w:rPr>
          <w:sz w:val="22"/>
          <w:szCs w:val="22"/>
        </w:rPr>
      </w:pPr>
    </w:p>
    <w:p w:rsidR="00BC2AE1" w:rsidRPr="00E723FC" w:rsidRDefault="00BC2AE1" w:rsidP="00BC2AE1">
      <w:pPr>
        <w:pStyle w:val="Naslov2"/>
        <w:pBdr>
          <w:top w:val="none" w:sz="0" w:space="0" w:color="auto"/>
          <w:left w:val="none" w:sz="0" w:space="0" w:color="auto"/>
          <w:right w:val="none" w:sz="0" w:space="0" w:color="auto"/>
        </w:pBdr>
        <w:jc w:val="both"/>
        <w:rPr>
          <w:sz w:val="22"/>
          <w:szCs w:val="22"/>
        </w:rPr>
      </w:pPr>
      <w:r w:rsidRPr="00E723FC">
        <w:rPr>
          <w:sz w:val="22"/>
          <w:szCs w:val="22"/>
        </w:rPr>
        <w:t xml:space="preserve">Stipendije i studijski boravci </w:t>
      </w:r>
      <w:r w:rsidR="007F5BDD">
        <w:rPr>
          <w:sz w:val="22"/>
          <w:szCs w:val="22"/>
        </w:rPr>
        <w:t xml:space="preserve">u </w:t>
      </w:r>
      <w:r w:rsidRPr="00E723FC">
        <w:rPr>
          <w:sz w:val="22"/>
          <w:szCs w:val="22"/>
        </w:rPr>
        <w:t>inozemstvu</w:t>
      </w:r>
    </w:p>
    <w:p w:rsidR="00BC2AE1" w:rsidRPr="00E723FC" w:rsidRDefault="00BC2AE1" w:rsidP="00BC2AE1">
      <w:pPr>
        <w:ind w:left="1440" w:hanging="1440"/>
        <w:jc w:val="both"/>
        <w:rPr>
          <w:sz w:val="22"/>
          <w:szCs w:val="22"/>
        </w:rPr>
      </w:pPr>
      <w:r w:rsidRPr="00E723FC">
        <w:rPr>
          <w:sz w:val="22"/>
          <w:szCs w:val="22"/>
        </w:rPr>
        <w:t>2014.</w:t>
      </w:r>
      <w:r w:rsidRPr="00E723FC">
        <w:rPr>
          <w:sz w:val="22"/>
          <w:szCs w:val="22"/>
        </w:rPr>
        <w:tab/>
      </w:r>
      <w:r w:rsidRPr="00E723FC">
        <w:rPr>
          <w:rStyle w:val="st1"/>
          <w:sz w:val="22"/>
          <w:szCs w:val="22"/>
        </w:rPr>
        <w:t>Eidgenössische Technische Hochschule (ETH) Zürich,</w:t>
      </w:r>
      <w:r w:rsidRPr="00E723FC">
        <w:rPr>
          <w:sz w:val="22"/>
          <w:szCs w:val="22"/>
        </w:rPr>
        <w:t xml:space="preserve"> Institut für Geschichte und Theorie der Architektur (gta), </w:t>
      </w:r>
      <w:r w:rsidRPr="00E723FC">
        <w:rPr>
          <w:rStyle w:val="st1"/>
          <w:sz w:val="22"/>
          <w:szCs w:val="22"/>
        </w:rPr>
        <w:t>Zürich</w:t>
      </w:r>
      <w:r w:rsidRPr="00E723FC">
        <w:rPr>
          <w:sz w:val="22"/>
          <w:szCs w:val="22"/>
        </w:rPr>
        <w:t xml:space="preserve">; stipendija Schweizerischer Nationalfonds zur Förderung der Wissenschaftlichen Forschung (SNSF); akademski gost prof. Akosa Moravanszkog </w:t>
      </w:r>
    </w:p>
    <w:p w:rsidR="00BC2AE1" w:rsidRPr="00E723FC" w:rsidRDefault="00BC2AE1" w:rsidP="00BC2AE1">
      <w:pPr>
        <w:ind w:left="1440" w:hanging="1440"/>
        <w:jc w:val="both"/>
        <w:rPr>
          <w:sz w:val="22"/>
          <w:szCs w:val="22"/>
        </w:rPr>
      </w:pPr>
      <w:r w:rsidRPr="00E723FC">
        <w:rPr>
          <w:sz w:val="22"/>
          <w:szCs w:val="22"/>
        </w:rPr>
        <w:t>2006.</w:t>
      </w:r>
      <w:r w:rsidRPr="00E723FC">
        <w:rPr>
          <w:sz w:val="22"/>
          <w:szCs w:val="22"/>
        </w:rPr>
        <w:tab/>
      </w:r>
      <w:r w:rsidRPr="00E723FC">
        <w:rPr>
          <w:iCs/>
          <w:sz w:val="22"/>
          <w:szCs w:val="22"/>
        </w:rPr>
        <w:t>Fondation Le Corbusier</w:t>
      </w:r>
      <w:r w:rsidRPr="00E723FC">
        <w:rPr>
          <w:sz w:val="22"/>
          <w:szCs w:val="22"/>
        </w:rPr>
        <w:t xml:space="preserve"> i Institut Français d' Architecture (IFA) </w:t>
      </w:r>
      <w:r w:rsidRPr="00E723FC">
        <w:rPr>
          <w:iCs/>
          <w:sz w:val="22"/>
          <w:szCs w:val="22"/>
        </w:rPr>
        <w:t>Centre d' archives d' architecture du XXe siécle, Pariz; stipendija</w:t>
      </w:r>
      <w:r w:rsidRPr="00E723FC">
        <w:rPr>
          <w:sz w:val="22"/>
          <w:szCs w:val="22"/>
        </w:rPr>
        <w:t xml:space="preserve"> Vlade Republike Francuske </w:t>
      </w:r>
    </w:p>
    <w:p w:rsidR="00BC2AE1" w:rsidRPr="00E723FC" w:rsidRDefault="00BC2AE1" w:rsidP="00BC2AE1">
      <w:pPr>
        <w:ind w:left="1440" w:hanging="1440"/>
        <w:jc w:val="both"/>
        <w:rPr>
          <w:sz w:val="22"/>
          <w:szCs w:val="22"/>
        </w:rPr>
      </w:pPr>
      <w:r w:rsidRPr="00E723FC">
        <w:rPr>
          <w:sz w:val="22"/>
          <w:szCs w:val="22"/>
        </w:rPr>
        <w:t>2003., 2001.</w:t>
      </w:r>
      <w:r w:rsidRPr="00E723FC">
        <w:rPr>
          <w:sz w:val="22"/>
          <w:szCs w:val="22"/>
        </w:rPr>
        <w:tab/>
        <w:t>Fondation Le Corbusier, Institut français d’architecture (IFA) i Institut national d’histoire de l’art (INHA), Pariz</w:t>
      </w:r>
    </w:p>
    <w:p w:rsidR="00544B5C" w:rsidRDefault="00BC2AE1" w:rsidP="00BC2AE1">
      <w:pPr>
        <w:jc w:val="both"/>
        <w:rPr>
          <w:bCs/>
          <w:sz w:val="22"/>
          <w:szCs w:val="22"/>
        </w:rPr>
      </w:pPr>
      <w:r w:rsidRPr="00E723FC">
        <w:rPr>
          <w:sz w:val="22"/>
          <w:szCs w:val="22"/>
        </w:rPr>
        <w:t>2002.</w:t>
      </w:r>
      <w:r w:rsidRPr="00E723FC">
        <w:rPr>
          <w:sz w:val="22"/>
          <w:szCs w:val="22"/>
        </w:rPr>
        <w:tab/>
      </w:r>
      <w:r w:rsidRPr="00E723FC">
        <w:rPr>
          <w:sz w:val="22"/>
          <w:szCs w:val="22"/>
        </w:rPr>
        <w:tab/>
      </w:r>
      <w:r w:rsidRPr="00E723FC">
        <w:rPr>
          <w:bCs/>
          <w:sz w:val="22"/>
          <w:szCs w:val="22"/>
        </w:rPr>
        <w:t>Technische Universität, Graz</w:t>
      </w:r>
    </w:p>
    <w:p w:rsidR="00544B5C" w:rsidRDefault="00544B5C" w:rsidP="00BC2AE1">
      <w:pPr>
        <w:jc w:val="both"/>
        <w:rPr>
          <w:bCs/>
          <w:sz w:val="22"/>
          <w:szCs w:val="22"/>
        </w:rPr>
      </w:pPr>
    </w:p>
    <w:p w:rsidR="00ED2DB6" w:rsidRDefault="00ED2DB6" w:rsidP="00ED2DB6">
      <w:pPr>
        <w:pStyle w:val="Naslov1"/>
        <w:pBdr>
          <w:bottom w:val="single" w:sz="4" w:space="1" w:color="auto"/>
        </w:pBdr>
        <w:jc w:val="both"/>
        <w:rPr>
          <w:sz w:val="22"/>
          <w:szCs w:val="22"/>
        </w:rPr>
      </w:pPr>
      <w:r>
        <w:rPr>
          <w:sz w:val="22"/>
          <w:szCs w:val="22"/>
        </w:rPr>
        <w:t>Popis znanstvenih radova</w:t>
      </w:r>
    </w:p>
    <w:p w:rsidR="007F5BDD" w:rsidRDefault="007F5BDD" w:rsidP="00ED2DB6">
      <w:pPr>
        <w:pStyle w:val="Naslov1"/>
        <w:jc w:val="both"/>
        <w:rPr>
          <w:sz w:val="22"/>
          <w:szCs w:val="22"/>
        </w:rPr>
      </w:pPr>
    </w:p>
    <w:p w:rsidR="00ED2DB6" w:rsidRPr="00E723FC" w:rsidRDefault="00ED2DB6" w:rsidP="00ED2DB6">
      <w:pPr>
        <w:pStyle w:val="Naslov1"/>
        <w:jc w:val="both"/>
        <w:rPr>
          <w:sz w:val="22"/>
          <w:szCs w:val="22"/>
        </w:rPr>
      </w:pPr>
      <w:r w:rsidRPr="00E723FC">
        <w:rPr>
          <w:sz w:val="22"/>
          <w:szCs w:val="22"/>
        </w:rPr>
        <w:t>Znanstveni radovi u časopisima</w:t>
      </w:r>
    </w:p>
    <w:p w:rsidR="00ED2DB6" w:rsidRPr="00E723FC" w:rsidRDefault="00ED2DB6" w:rsidP="00D8541C">
      <w:pPr>
        <w:numPr>
          <w:ilvl w:val="0"/>
          <w:numId w:val="7"/>
        </w:numPr>
        <w:jc w:val="both"/>
        <w:rPr>
          <w:sz w:val="22"/>
          <w:szCs w:val="22"/>
        </w:rPr>
      </w:pPr>
      <w:r w:rsidRPr="00E723FC">
        <w:rPr>
          <w:sz w:val="22"/>
          <w:szCs w:val="22"/>
        </w:rPr>
        <w:t>Turistički kampovi i montažni objekti zagrebačkog Jugomonta u Istri i na Kvarneru pedesetih i šezdesetih godina 20. stoljeća, s Jasenka Kranjčević, „Ars Adriatica“, 2023. (u postupku objavljivanja)</w:t>
      </w:r>
    </w:p>
    <w:p w:rsidR="00ED2DB6" w:rsidRPr="00E723FC" w:rsidRDefault="00ED2DB6" w:rsidP="00D8541C">
      <w:pPr>
        <w:numPr>
          <w:ilvl w:val="0"/>
          <w:numId w:val="7"/>
        </w:numPr>
        <w:jc w:val="both"/>
        <w:rPr>
          <w:sz w:val="22"/>
          <w:szCs w:val="22"/>
        </w:rPr>
      </w:pPr>
      <w:r w:rsidRPr="00E723FC">
        <w:rPr>
          <w:sz w:val="22"/>
          <w:szCs w:val="22"/>
        </w:rPr>
        <w:t>Ishodišta i prilagodbe jednotraktnog sustava u projektima i re</w:t>
      </w:r>
      <w:r w:rsidR="00822258">
        <w:rPr>
          <w:sz w:val="22"/>
          <w:szCs w:val="22"/>
        </w:rPr>
        <w:t>a</w:t>
      </w:r>
      <w:r w:rsidRPr="00E723FC">
        <w:rPr>
          <w:sz w:val="22"/>
          <w:szCs w:val="22"/>
        </w:rPr>
        <w:t>lizacijama Drage Galića, „Radovi Instituta za povijest umjetnosti“, 46 (2022.): 191-206.</w:t>
      </w:r>
    </w:p>
    <w:p w:rsidR="00ED2DB6" w:rsidRPr="00E723FC" w:rsidRDefault="00ED2DB6" w:rsidP="00D8541C">
      <w:pPr>
        <w:numPr>
          <w:ilvl w:val="0"/>
          <w:numId w:val="7"/>
        </w:numPr>
        <w:jc w:val="both"/>
        <w:rPr>
          <w:sz w:val="22"/>
          <w:szCs w:val="22"/>
        </w:rPr>
      </w:pPr>
      <w:r w:rsidRPr="00ED2DB6">
        <w:rPr>
          <w:i/>
          <w:sz w:val="22"/>
          <w:szCs w:val="22"/>
        </w:rPr>
        <w:t>Ernest Weissmann’s Architectural and Planning Practices – continuity of original concerns of “new architecture” and post-war reconstruction</w:t>
      </w:r>
      <w:r w:rsidRPr="00E723FC">
        <w:rPr>
          <w:sz w:val="22"/>
          <w:szCs w:val="22"/>
        </w:rPr>
        <w:t>, „Prostor“,</w:t>
      </w:r>
      <w:r w:rsidR="007F5BDD">
        <w:rPr>
          <w:sz w:val="22"/>
          <w:szCs w:val="22"/>
        </w:rPr>
        <w:t xml:space="preserve"> </w:t>
      </w:r>
      <w:r w:rsidRPr="00E723FC">
        <w:rPr>
          <w:sz w:val="22"/>
          <w:szCs w:val="22"/>
        </w:rPr>
        <w:t>63 (2022.): 2-13.</w:t>
      </w:r>
    </w:p>
    <w:p w:rsidR="00ED2DB6" w:rsidRPr="00E723FC" w:rsidRDefault="00ED2DB6" w:rsidP="00ED2DB6">
      <w:pPr>
        <w:ind w:left="720"/>
        <w:jc w:val="both"/>
        <w:rPr>
          <w:sz w:val="22"/>
          <w:szCs w:val="22"/>
        </w:rPr>
      </w:pPr>
    </w:p>
    <w:p w:rsidR="00ED2DB6" w:rsidRPr="00E723FC" w:rsidRDefault="00ED2DB6" w:rsidP="00D8541C">
      <w:pPr>
        <w:numPr>
          <w:ilvl w:val="0"/>
          <w:numId w:val="7"/>
        </w:numPr>
        <w:jc w:val="both"/>
        <w:rPr>
          <w:sz w:val="22"/>
          <w:szCs w:val="22"/>
        </w:rPr>
      </w:pPr>
      <w:r w:rsidRPr="00E723FC">
        <w:rPr>
          <w:sz w:val="22"/>
          <w:szCs w:val="22"/>
        </w:rPr>
        <w:t>Novozagrebačko naselje Dugave: novi model proizvodnje stambene zajednice, s Luka Korlaet, u</w:t>
      </w:r>
      <w:r w:rsidR="007F5BDD">
        <w:rPr>
          <w:sz w:val="22"/>
          <w:szCs w:val="22"/>
        </w:rPr>
        <w:t>:</w:t>
      </w:r>
      <w:r w:rsidRPr="00E723FC">
        <w:rPr>
          <w:sz w:val="22"/>
          <w:szCs w:val="22"/>
        </w:rPr>
        <w:t xml:space="preserve"> „Život umjetnosti“, 107 (2020.), 94-119.</w:t>
      </w:r>
    </w:p>
    <w:p w:rsidR="00ED2DB6" w:rsidRPr="00E723FC" w:rsidRDefault="00ED2DB6" w:rsidP="00D8541C">
      <w:pPr>
        <w:numPr>
          <w:ilvl w:val="0"/>
          <w:numId w:val="7"/>
        </w:numPr>
        <w:jc w:val="both"/>
        <w:rPr>
          <w:sz w:val="22"/>
          <w:szCs w:val="22"/>
        </w:rPr>
      </w:pPr>
      <w:r w:rsidRPr="00E723FC">
        <w:rPr>
          <w:sz w:val="22"/>
          <w:szCs w:val="22"/>
        </w:rPr>
        <w:lastRenderedPageBreak/>
        <w:t>Constructing the World of Equal Opportunities: the Case of the Architect Vladimir Antolić, u: JMEH (Journal of Modern European History), Special Issue (2020.), 474-494.</w:t>
      </w:r>
    </w:p>
    <w:p w:rsidR="00ED2DB6" w:rsidRPr="00E723FC" w:rsidRDefault="00ED2DB6" w:rsidP="00D8541C">
      <w:pPr>
        <w:numPr>
          <w:ilvl w:val="0"/>
          <w:numId w:val="7"/>
        </w:numPr>
        <w:jc w:val="both"/>
        <w:rPr>
          <w:sz w:val="22"/>
          <w:szCs w:val="22"/>
        </w:rPr>
      </w:pPr>
      <w:r w:rsidRPr="00E723FC">
        <w:rPr>
          <w:sz w:val="22"/>
          <w:szCs w:val="22"/>
        </w:rPr>
        <w:t xml:space="preserve">CIAM Networking – Međunarodni kongres moderne arhitekture i hrvatski arhitekti 1950-ih godina / CIAM Networking – International Congress of Modern Architecture and Croatian Architects in the 1950s, u: „Život umjetnosti“, 99 (2016.), 39-55. </w:t>
      </w:r>
    </w:p>
    <w:p w:rsidR="00ED2DB6" w:rsidRPr="00E723FC" w:rsidRDefault="00ED2DB6" w:rsidP="00D8541C">
      <w:pPr>
        <w:numPr>
          <w:ilvl w:val="0"/>
          <w:numId w:val="7"/>
        </w:numPr>
        <w:jc w:val="both"/>
        <w:rPr>
          <w:sz w:val="22"/>
          <w:szCs w:val="22"/>
        </w:rPr>
      </w:pPr>
      <w:r w:rsidRPr="00E723FC">
        <w:rPr>
          <w:sz w:val="22"/>
          <w:szCs w:val="22"/>
        </w:rPr>
        <w:t>Jugoslavenski paviljon na svjetskoj izložbi u Parizu 1937. i reprezentacijska paradigma nove državne kulturne politike, s Jasna Galjer, u: „Radovi Instituta za povijest umjetnosti“, 37 (2013.), 179-192.</w:t>
      </w:r>
    </w:p>
    <w:p w:rsidR="00ED2DB6" w:rsidRPr="00E723FC" w:rsidRDefault="00ED2DB6" w:rsidP="00D8541C">
      <w:pPr>
        <w:numPr>
          <w:ilvl w:val="0"/>
          <w:numId w:val="7"/>
        </w:numPr>
        <w:jc w:val="both"/>
        <w:rPr>
          <w:sz w:val="22"/>
          <w:szCs w:val="22"/>
        </w:rPr>
      </w:pPr>
      <w:r w:rsidRPr="00E723FC">
        <w:rPr>
          <w:sz w:val="22"/>
          <w:szCs w:val="22"/>
        </w:rPr>
        <w:t xml:space="preserve">Međunarodni natječaj za Zakladnu i kliničku bolnicu u Zagrebu 1930.–1931., u: „Prostor“, 44 (2012.), 282-295. </w:t>
      </w:r>
    </w:p>
    <w:p w:rsidR="00ED2DB6" w:rsidRPr="00E723FC" w:rsidRDefault="00ED2DB6" w:rsidP="00D8541C">
      <w:pPr>
        <w:numPr>
          <w:ilvl w:val="0"/>
          <w:numId w:val="7"/>
        </w:numPr>
        <w:jc w:val="both"/>
        <w:rPr>
          <w:sz w:val="22"/>
          <w:szCs w:val="22"/>
        </w:rPr>
      </w:pPr>
      <w:r w:rsidRPr="00E723FC">
        <w:rPr>
          <w:sz w:val="22"/>
          <w:szCs w:val="22"/>
        </w:rPr>
        <w:t>Zakladni blok u Zagrebu – urbanističke i arhitektonske odlike, u: „Prostor“, 40 (2010.), 322-335.</w:t>
      </w:r>
    </w:p>
    <w:p w:rsidR="00ED2DB6" w:rsidRPr="00E723FC" w:rsidRDefault="00ED2DB6" w:rsidP="00D8541C">
      <w:pPr>
        <w:numPr>
          <w:ilvl w:val="0"/>
          <w:numId w:val="7"/>
        </w:numPr>
        <w:jc w:val="both"/>
        <w:rPr>
          <w:sz w:val="22"/>
          <w:szCs w:val="22"/>
        </w:rPr>
      </w:pPr>
      <w:r w:rsidRPr="00E723FC">
        <w:rPr>
          <w:sz w:val="22"/>
          <w:szCs w:val="22"/>
        </w:rPr>
        <w:t>Inicijacija novog građenja – od nepopularne novotarije do „izvoznog“ proizvoda, u: „</w:t>
      </w:r>
      <w:r w:rsidRPr="00E723FC">
        <w:rPr>
          <w:iCs/>
          <w:sz w:val="22"/>
          <w:szCs w:val="22"/>
        </w:rPr>
        <w:t>Život umjetnosti“</w:t>
      </w:r>
      <w:r w:rsidRPr="00E723FC">
        <w:rPr>
          <w:sz w:val="22"/>
          <w:szCs w:val="22"/>
        </w:rPr>
        <w:t xml:space="preserve">, 82 (2008.), 22-31. </w:t>
      </w:r>
    </w:p>
    <w:p w:rsidR="00ED2DB6" w:rsidRPr="00E723FC" w:rsidRDefault="00ED2DB6" w:rsidP="00D8541C">
      <w:pPr>
        <w:numPr>
          <w:ilvl w:val="0"/>
          <w:numId w:val="7"/>
        </w:numPr>
        <w:jc w:val="both"/>
        <w:rPr>
          <w:sz w:val="22"/>
          <w:szCs w:val="22"/>
        </w:rPr>
      </w:pPr>
      <w:r w:rsidRPr="00E723FC">
        <w:rPr>
          <w:sz w:val="22"/>
          <w:szCs w:val="22"/>
        </w:rPr>
        <w:t>Internacionalni stil – izložbe međuratnog Zagreba (1928.-1941.), u: „</w:t>
      </w:r>
      <w:r w:rsidRPr="00E723FC">
        <w:rPr>
          <w:iCs/>
          <w:sz w:val="22"/>
          <w:szCs w:val="22"/>
        </w:rPr>
        <w:t>Radovi Instituta za povijest umjetnosti“</w:t>
      </w:r>
      <w:r w:rsidRPr="00E723FC">
        <w:rPr>
          <w:sz w:val="22"/>
          <w:szCs w:val="22"/>
        </w:rPr>
        <w:t xml:space="preserve">, 31 (2007.), 301-313. </w:t>
      </w:r>
    </w:p>
    <w:p w:rsidR="00ED2DB6" w:rsidRPr="00E723FC" w:rsidRDefault="00ED2DB6" w:rsidP="00D8541C">
      <w:pPr>
        <w:numPr>
          <w:ilvl w:val="0"/>
          <w:numId w:val="7"/>
        </w:numPr>
        <w:jc w:val="both"/>
        <w:rPr>
          <w:sz w:val="22"/>
          <w:szCs w:val="22"/>
        </w:rPr>
      </w:pPr>
      <w:r w:rsidRPr="00E723FC">
        <w:rPr>
          <w:sz w:val="22"/>
          <w:szCs w:val="22"/>
        </w:rPr>
        <w:t>Željezničarska bolnica u Zagrebu – jedna međuratna afera, u: „</w:t>
      </w:r>
      <w:r w:rsidRPr="00E723FC">
        <w:rPr>
          <w:iCs/>
          <w:sz w:val="22"/>
          <w:szCs w:val="22"/>
        </w:rPr>
        <w:t>Prostor“</w:t>
      </w:r>
      <w:r w:rsidRPr="00E723FC">
        <w:rPr>
          <w:sz w:val="22"/>
          <w:szCs w:val="22"/>
        </w:rPr>
        <w:t xml:space="preserve">, 31 (2006.), 64-75. </w:t>
      </w:r>
    </w:p>
    <w:p w:rsidR="00ED2DB6" w:rsidRPr="00E723FC" w:rsidRDefault="00ED2DB6" w:rsidP="00D8541C">
      <w:pPr>
        <w:numPr>
          <w:ilvl w:val="0"/>
          <w:numId w:val="7"/>
        </w:numPr>
        <w:jc w:val="both"/>
        <w:rPr>
          <w:sz w:val="22"/>
          <w:szCs w:val="22"/>
        </w:rPr>
      </w:pPr>
      <w:r w:rsidRPr="00E723FC">
        <w:rPr>
          <w:sz w:val="22"/>
          <w:szCs w:val="22"/>
        </w:rPr>
        <w:t>Radna grupa Zagreb – osnutak i javno djelovanje na hrvatskoj kulturnoj sceni, u: „</w:t>
      </w:r>
      <w:r w:rsidRPr="00E723FC">
        <w:rPr>
          <w:iCs/>
          <w:sz w:val="22"/>
          <w:szCs w:val="22"/>
        </w:rPr>
        <w:t>Prostor“</w:t>
      </w:r>
      <w:r w:rsidRPr="00E723FC">
        <w:rPr>
          <w:sz w:val="22"/>
          <w:szCs w:val="22"/>
        </w:rPr>
        <w:t xml:space="preserve">, 29 (2005.), 41-53. </w:t>
      </w:r>
    </w:p>
    <w:p w:rsidR="00ED2DB6" w:rsidRPr="00E723FC" w:rsidRDefault="00ED2DB6" w:rsidP="00ED2DB6">
      <w:pPr>
        <w:pStyle w:val="Naslov1"/>
        <w:jc w:val="both"/>
        <w:rPr>
          <w:sz w:val="22"/>
          <w:szCs w:val="22"/>
        </w:rPr>
      </w:pPr>
    </w:p>
    <w:p w:rsidR="00ED2DB6" w:rsidRPr="00E723FC" w:rsidRDefault="00ED2DB6" w:rsidP="00ED2DB6">
      <w:pPr>
        <w:jc w:val="both"/>
        <w:rPr>
          <w:b/>
          <w:sz w:val="22"/>
          <w:szCs w:val="22"/>
        </w:rPr>
      </w:pPr>
      <w:r w:rsidRPr="00E723FC">
        <w:rPr>
          <w:b/>
          <w:sz w:val="22"/>
          <w:szCs w:val="22"/>
        </w:rPr>
        <w:t>Znanstveni radovi u knjigama</w:t>
      </w:r>
    </w:p>
    <w:p w:rsidR="00ED2DB6" w:rsidRPr="00E723FC" w:rsidRDefault="00ED2DB6" w:rsidP="00D8541C">
      <w:pPr>
        <w:numPr>
          <w:ilvl w:val="0"/>
          <w:numId w:val="8"/>
        </w:numPr>
        <w:jc w:val="both"/>
        <w:rPr>
          <w:sz w:val="22"/>
          <w:szCs w:val="22"/>
        </w:rPr>
      </w:pPr>
      <w:r w:rsidRPr="007D6D5D">
        <w:rPr>
          <w:i/>
          <w:sz w:val="22"/>
          <w:szCs w:val="22"/>
        </w:rPr>
        <w:t>The Reconstruction of Post-earthquake Skopje: An International Collection of Prefabricated Houses in the Cold-War Era</w:t>
      </w:r>
      <w:r w:rsidRPr="00E723FC">
        <w:rPr>
          <w:sz w:val="22"/>
          <w:szCs w:val="22"/>
        </w:rPr>
        <w:t xml:space="preserve">, u: </w:t>
      </w:r>
      <w:r w:rsidR="007D6D5D" w:rsidRPr="00E723FC">
        <w:rPr>
          <w:sz w:val="22"/>
          <w:szCs w:val="22"/>
        </w:rPr>
        <w:t>(ur.) Regine Hess, Inbal Ben-Asher Gitler, Yael Allweil i Tzafrir Fainholtz</w:t>
      </w:r>
      <w:r w:rsidR="007D6D5D">
        <w:rPr>
          <w:sz w:val="22"/>
          <w:szCs w:val="22"/>
        </w:rPr>
        <w:t>,</w:t>
      </w:r>
      <w:r w:rsidR="007D6D5D" w:rsidRPr="007D6D5D">
        <w:rPr>
          <w:i/>
          <w:sz w:val="22"/>
          <w:szCs w:val="22"/>
        </w:rPr>
        <w:t xml:space="preserve"> </w:t>
      </w:r>
      <w:r w:rsidRPr="007D6D5D">
        <w:rPr>
          <w:i/>
          <w:sz w:val="22"/>
          <w:szCs w:val="22"/>
        </w:rPr>
        <w:t>From Conventional to Experimental – Mass Housing and Prefabrication</w:t>
      </w:r>
      <w:r w:rsidRPr="00E723FC">
        <w:rPr>
          <w:sz w:val="22"/>
          <w:szCs w:val="22"/>
        </w:rPr>
        <w:t xml:space="preserve">, </w:t>
      </w:r>
      <w:r w:rsidR="007D6D5D">
        <w:rPr>
          <w:sz w:val="22"/>
          <w:szCs w:val="22"/>
        </w:rPr>
        <w:t xml:space="preserve">Leuven: </w:t>
      </w:r>
      <w:r w:rsidRPr="00E723FC">
        <w:rPr>
          <w:sz w:val="22"/>
          <w:szCs w:val="22"/>
        </w:rPr>
        <w:t>Leuven University Press, 2024. (u postupku objavljivanja)</w:t>
      </w:r>
    </w:p>
    <w:p w:rsidR="00ED2DB6" w:rsidRPr="00E723FC" w:rsidRDefault="00ED2DB6" w:rsidP="00D8541C">
      <w:pPr>
        <w:numPr>
          <w:ilvl w:val="0"/>
          <w:numId w:val="8"/>
        </w:numPr>
        <w:jc w:val="both"/>
        <w:rPr>
          <w:sz w:val="22"/>
          <w:szCs w:val="22"/>
        </w:rPr>
      </w:pPr>
      <w:r w:rsidRPr="007D6D5D">
        <w:rPr>
          <w:i/>
          <w:sz w:val="22"/>
          <w:szCs w:val="22"/>
        </w:rPr>
        <w:t>Architect and development planner Ernest Weissmann – an international civil servant</w:t>
      </w:r>
      <w:r w:rsidRPr="00E723FC">
        <w:rPr>
          <w:sz w:val="22"/>
          <w:szCs w:val="22"/>
        </w:rPr>
        <w:t xml:space="preserve">, u: </w:t>
      </w:r>
      <w:r w:rsidR="007D6D5D">
        <w:rPr>
          <w:sz w:val="22"/>
          <w:szCs w:val="22"/>
        </w:rPr>
        <w:t xml:space="preserve">Veronique Boone, </w:t>
      </w:r>
      <w:r w:rsidRPr="007D6D5D">
        <w:rPr>
          <w:i/>
          <w:sz w:val="22"/>
          <w:szCs w:val="22"/>
        </w:rPr>
        <w:t>Le Corbusier on camera. The unknown films of Ernest Weissmann</w:t>
      </w:r>
      <w:r w:rsidRPr="00E723FC">
        <w:rPr>
          <w:sz w:val="22"/>
          <w:szCs w:val="22"/>
        </w:rPr>
        <w:t>, autorica Birkhäuser, Basel, 202</w:t>
      </w:r>
      <w:r w:rsidR="007D6D5D">
        <w:rPr>
          <w:sz w:val="22"/>
          <w:szCs w:val="22"/>
        </w:rPr>
        <w:t>4</w:t>
      </w:r>
      <w:r w:rsidRPr="00E723FC">
        <w:rPr>
          <w:sz w:val="22"/>
          <w:szCs w:val="22"/>
        </w:rPr>
        <w:t>. (u postupku objavljivanja)</w:t>
      </w:r>
    </w:p>
    <w:p w:rsidR="00ED2DB6" w:rsidRPr="00E723FC" w:rsidRDefault="00ED2DB6" w:rsidP="00D8541C">
      <w:pPr>
        <w:numPr>
          <w:ilvl w:val="0"/>
          <w:numId w:val="8"/>
        </w:numPr>
        <w:jc w:val="both"/>
        <w:rPr>
          <w:sz w:val="22"/>
          <w:szCs w:val="22"/>
        </w:rPr>
      </w:pPr>
      <w:r w:rsidRPr="007D6D5D">
        <w:rPr>
          <w:i/>
          <w:sz w:val="22"/>
          <w:szCs w:val="22"/>
        </w:rPr>
        <w:t>First Generation of Modernist Women Architects in Croatia</w:t>
      </w:r>
      <w:r w:rsidRPr="00E723FC">
        <w:rPr>
          <w:sz w:val="22"/>
          <w:szCs w:val="22"/>
        </w:rPr>
        <w:t xml:space="preserve">, u: </w:t>
      </w:r>
      <w:r w:rsidR="007D6D5D" w:rsidRPr="00E723FC">
        <w:rPr>
          <w:sz w:val="22"/>
          <w:szCs w:val="22"/>
        </w:rPr>
        <w:t>(ur.) L. Brown i K. Burns,</w:t>
      </w:r>
      <w:r w:rsidR="007D6D5D">
        <w:rPr>
          <w:sz w:val="22"/>
          <w:szCs w:val="22"/>
        </w:rPr>
        <w:t xml:space="preserve"> </w:t>
      </w:r>
      <w:r w:rsidRPr="007D6D5D">
        <w:rPr>
          <w:i/>
          <w:sz w:val="22"/>
          <w:szCs w:val="22"/>
        </w:rPr>
        <w:t>The Global Encyclopaedia of Women in Architecture 1960-2015</w:t>
      </w:r>
      <w:r w:rsidRPr="00E723FC">
        <w:rPr>
          <w:sz w:val="22"/>
          <w:szCs w:val="22"/>
        </w:rPr>
        <w:t>, London: Bloomsbury, 2024. (u postupku objavljivanja)</w:t>
      </w:r>
    </w:p>
    <w:p w:rsidR="00ED2DB6" w:rsidRPr="00E723FC" w:rsidRDefault="00ED2DB6" w:rsidP="00D8541C">
      <w:pPr>
        <w:numPr>
          <w:ilvl w:val="0"/>
          <w:numId w:val="8"/>
        </w:numPr>
        <w:jc w:val="both"/>
        <w:rPr>
          <w:sz w:val="22"/>
          <w:szCs w:val="22"/>
        </w:rPr>
      </w:pPr>
      <w:r w:rsidRPr="007D6D5D">
        <w:rPr>
          <w:i/>
          <w:sz w:val="22"/>
          <w:szCs w:val="22"/>
        </w:rPr>
        <w:t>Women Designers and Educators in Croatia since the 1960s</w:t>
      </w:r>
      <w:r w:rsidRPr="00E723FC">
        <w:rPr>
          <w:sz w:val="22"/>
          <w:szCs w:val="22"/>
        </w:rPr>
        <w:t xml:space="preserve">, u: </w:t>
      </w:r>
      <w:r w:rsidR="007D6D5D" w:rsidRPr="00E723FC">
        <w:rPr>
          <w:sz w:val="22"/>
          <w:szCs w:val="22"/>
        </w:rPr>
        <w:t>(ur.) L. Brown i K. Burns,</w:t>
      </w:r>
      <w:r w:rsidR="007D6D5D">
        <w:rPr>
          <w:sz w:val="22"/>
          <w:szCs w:val="22"/>
        </w:rPr>
        <w:t xml:space="preserve"> </w:t>
      </w:r>
      <w:r w:rsidRPr="007D6D5D">
        <w:rPr>
          <w:i/>
          <w:sz w:val="22"/>
          <w:szCs w:val="22"/>
        </w:rPr>
        <w:t xml:space="preserve">The Global Encyclopaedia </w:t>
      </w:r>
      <w:r w:rsidR="007D6D5D" w:rsidRPr="007D6D5D">
        <w:rPr>
          <w:i/>
          <w:sz w:val="22"/>
          <w:szCs w:val="22"/>
        </w:rPr>
        <w:t>of Women in Architecture 1960-</w:t>
      </w:r>
      <w:r w:rsidRPr="007D6D5D">
        <w:rPr>
          <w:i/>
          <w:sz w:val="22"/>
          <w:szCs w:val="22"/>
        </w:rPr>
        <w:t>2015</w:t>
      </w:r>
      <w:r w:rsidRPr="00E723FC">
        <w:rPr>
          <w:sz w:val="22"/>
          <w:szCs w:val="22"/>
        </w:rPr>
        <w:t>, London: Bloomsbury, 2024. (u postupku objavljivanja)</w:t>
      </w:r>
    </w:p>
    <w:p w:rsidR="00ED2DB6" w:rsidRPr="00E723FC" w:rsidRDefault="00ED2DB6" w:rsidP="00D8541C">
      <w:pPr>
        <w:numPr>
          <w:ilvl w:val="0"/>
          <w:numId w:val="8"/>
        </w:numPr>
        <w:jc w:val="both"/>
        <w:rPr>
          <w:sz w:val="22"/>
          <w:szCs w:val="22"/>
        </w:rPr>
      </w:pPr>
      <w:r w:rsidRPr="007D6D5D">
        <w:rPr>
          <w:i/>
          <w:sz w:val="22"/>
          <w:szCs w:val="22"/>
        </w:rPr>
        <w:t>Recent Generation of Women Architects in Croatia and their Activities</w:t>
      </w:r>
      <w:r w:rsidRPr="00E723FC">
        <w:rPr>
          <w:sz w:val="22"/>
          <w:szCs w:val="22"/>
        </w:rPr>
        <w:t>, u:</w:t>
      </w:r>
      <w:r w:rsidR="007D6D5D" w:rsidRPr="007D6D5D">
        <w:rPr>
          <w:sz w:val="22"/>
          <w:szCs w:val="22"/>
        </w:rPr>
        <w:t xml:space="preserve"> </w:t>
      </w:r>
      <w:r w:rsidR="007D6D5D" w:rsidRPr="00E723FC">
        <w:rPr>
          <w:sz w:val="22"/>
          <w:szCs w:val="22"/>
        </w:rPr>
        <w:t>(ur.) L. Brown i K. Burns,</w:t>
      </w:r>
      <w:r w:rsidRPr="00E723FC">
        <w:rPr>
          <w:sz w:val="22"/>
          <w:szCs w:val="22"/>
        </w:rPr>
        <w:t xml:space="preserve"> </w:t>
      </w:r>
      <w:r w:rsidRPr="007D6D5D">
        <w:rPr>
          <w:i/>
          <w:sz w:val="22"/>
          <w:szCs w:val="22"/>
        </w:rPr>
        <w:t>The Global Encyclopaedia of Women in Architecture 1960-2015</w:t>
      </w:r>
      <w:r w:rsidRPr="00E723FC">
        <w:rPr>
          <w:sz w:val="22"/>
          <w:szCs w:val="22"/>
        </w:rPr>
        <w:t>, London: Bloomsbury, 2024. (u postupku objavljivanja)</w:t>
      </w:r>
    </w:p>
    <w:p w:rsidR="00ED2DB6" w:rsidRPr="00E723FC" w:rsidRDefault="00ED2DB6" w:rsidP="00D8541C">
      <w:pPr>
        <w:numPr>
          <w:ilvl w:val="0"/>
          <w:numId w:val="8"/>
        </w:numPr>
        <w:jc w:val="both"/>
        <w:rPr>
          <w:sz w:val="22"/>
          <w:szCs w:val="22"/>
        </w:rPr>
      </w:pPr>
      <w:r w:rsidRPr="007D6D5D">
        <w:rPr>
          <w:i/>
          <w:sz w:val="22"/>
          <w:szCs w:val="22"/>
        </w:rPr>
        <w:t>Exhibiting the Nation. Italian pavilions at the Zagreb Fair before and after the Second World War</w:t>
      </w:r>
      <w:r w:rsidRPr="00E723FC">
        <w:rPr>
          <w:sz w:val="22"/>
          <w:szCs w:val="22"/>
        </w:rPr>
        <w:t xml:space="preserve">, s Luka Skansi, u: </w:t>
      </w:r>
      <w:r w:rsidRPr="007D6D5D">
        <w:rPr>
          <w:i/>
          <w:sz w:val="22"/>
          <w:szCs w:val="22"/>
        </w:rPr>
        <w:t>Architectural Dialogues: Italy and Croatia in the interwar period</w:t>
      </w:r>
      <w:r w:rsidRPr="00E723FC">
        <w:rPr>
          <w:sz w:val="22"/>
          <w:szCs w:val="22"/>
        </w:rPr>
        <w:t xml:space="preserve">, </w:t>
      </w:r>
      <w:r w:rsidR="007D6D5D" w:rsidRPr="00E723FC">
        <w:rPr>
          <w:sz w:val="22"/>
          <w:szCs w:val="22"/>
        </w:rPr>
        <w:t>(ur.) Giuseppe Bonaccorso i Jasenka Gudelj</w:t>
      </w:r>
      <w:r w:rsidR="007D6D5D">
        <w:rPr>
          <w:sz w:val="22"/>
          <w:szCs w:val="22"/>
        </w:rPr>
        <w:t>, Zagreb:</w:t>
      </w:r>
      <w:r w:rsidR="007D6D5D" w:rsidRPr="00E723FC">
        <w:rPr>
          <w:sz w:val="22"/>
          <w:szCs w:val="22"/>
        </w:rPr>
        <w:t xml:space="preserve"> FF Press </w:t>
      </w:r>
      <w:r w:rsidRPr="00E723FC">
        <w:rPr>
          <w:sz w:val="22"/>
          <w:szCs w:val="22"/>
        </w:rPr>
        <w:t>(od 2017. u postupku objavljivanja)</w:t>
      </w:r>
      <w:r w:rsidR="007F5BDD">
        <w:rPr>
          <w:sz w:val="22"/>
          <w:szCs w:val="22"/>
        </w:rPr>
        <w:t xml:space="preserve">  </w:t>
      </w:r>
    </w:p>
    <w:p w:rsidR="00ED2DB6" w:rsidRPr="00E723FC" w:rsidRDefault="00ED2DB6" w:rsidP="00D8541C">
      <w:pPr>
        <w:numPr>
          <w:ilvl w:val="0"/>
          <w:numId w:val="8"/>
        </w:numPr>
        <w:jc w:val="both"/>
        <w:rPr>
          <w:sz w:val="22"/>
          <w:szCs w:val="22"/>
        </w:rPr>
      </w:pPr>
      <w:r w:rsidRPr="007D6D5D">
        <w:rPr>
          <w:i/>
          <w:sz w:val="22"/>
          <w:szCs w:val="22"/>
        </w:rPr>
        <w:t>The Exchange of Urban Planning Theory and Practice along the Austro-Hungarian Periphery: Zagreb as a Case Study</w:t>
      </w:r>
      <w:r w:rsidRPr="00E723FC">
        <w:rPr>
          <w:sz w:val="22"/>
          <w:szCs w:val="22"/>
        </w:rPr>
        <w:t xml:space="preserve">, u: </w:t>
      </w:r>
      <w:r w:rsidR="007D6D5D">
        <w:rPr>
          <w:sz w:val="22"/>
          <w:szCs w:val="22"/>
        </w:rPr>
        <w:t>(</w:t>
      </w:r>
      <w:r w:rsidR="007D6D5D" w:rsidRPr="007D6D5D">
        <w:rPr>
          <w:sz w:val="22"/>
          <w:szCs w:val="22"/>
        </w:rPr>
        <w:t>ur.</w:t>
      </w:r>
      <w:r w:rsidR="007D6D5D">
        <w:rPr>
          <w:sz w:val="22"/>
          <w:szCs w:val="22"/>
        </w:rPr>
        <w:t>)</w:t>
      </w:r>
      <w:r w:rsidR="007D6D5D" w:rsidRPr="007D6D5D">
        <w:rPr>
          <w:sz w:val="22"/>
          <w:szCs w:val="22"/>
        </w:rPr>
        <w:t xml:space="preserve"> Estzer Gantner, Heidi Hein-Kirsher i Oliver Hochadel</w:t>
      </w:r>
      <w:r w:rsidR="007D6D5D">
        <w:rPr>
          <w:sz w:val="22"/>
          <w:szCs w:val="22"/>
        </w:rPr>
        <w:t>,</w:t>
      </w:r>
      <w:r w:rsidR="007D6D5D" w:rsidRPr="00E723FC">
        <w:rPr>
          <w:i/>
          <w:sz w:val="22"/>
          <w:szCs w:val="22"/>
        </w:rPr>
        <w:t xml:space="preserve"> </w:t>
      </w:r>
      <w:r w:rsidRPr="00E723FC">
        <w:rPr>
          <w:i/>
          <w:sz w:val="22"/>
          <w:szCs w:val="22"/>
        </w:rPr>
        <w:t>Interurban knowledge exchange in Southern and Eastern Europe, 1870-1950</w:t>
      </w:r>
      <w:r w:rsidRPr="00E723FC">
        <w:rPr>
          <w:sz w:val="22"/>
          <w:szCs w:val="22"/>
        </w:rPr>
        <w:t>,</w:t>
      </w:r>
      <w:r w:rsidRPr="007D6D5D">
        <w:rPr>
          <w:sz w:val="22"/>
          <w:szCs w:val="22"/>
        </w:rPr>
        <w:t xml:space="preserve"> </w:t>
      </w:r>
      <w:r w:rsidRPr="00E723FC">
        <w:rPr>
          <w:sz w:val="22"/>
          <w:szCs w:val="22"/>
        </w:rPr>
        <w:t>London: Routledge, 2020</w:t>
      </w:r>
      <w:r w:rsidR="007D6D5D">
        <w:rPr>
          <w:sz w:val="22"/>
          <w:szCs w:val="22"/>
        </w:rPr>
        <w:t>.</w:t>
      </w:r>
      <w:r w:rsidRPr="00E723FC">
        <w:rPr>
          <w:sz w:val="22"/>
          <w:szCs w:val="22"/>
        </w:rPr>
        <w:t xml:space="preserve">, 90-115. </w:t>
      </w:r>
    </w:p>
    <w:p w:rsidR="00ED2DB6" w:rsidRPr="00E723FC" w:rsidRDefault="00ED2DB6" w:rsidP="00D8541C">
      <w:pPr>
        <w:numPr>
          <w:ilvl w:val="0"/>
          <w:numId w:val="8"/>
        </w:numPr>
        <w:jc w:val="both"/>
        <w:rPr>
          <w:sz w:val="22"/>
          <w:szCs w:val="22"/>
        </w:rPr>
      </w:pPr>
      <w:r w:rsidRPr="007D6D5D">
        <w:rPr>
          <w:i/>
          <w:sz w:val="22"/>
          <w:szCs w:val="22"/>
        </w:rPr>
        <w:t>Housing Exhibitions in Croatia in 1930s and 1950s. From the Subversive Critical Platform to the Vehicle of the New Ideology</w:t>
      </w:r>
      <w:r w:rsidRPr="00E723FC">
        <w:rPr>
          <w:sz w:val="22"/>
          <w:szCs w:val="22"/>
        </w:rPr>
        <w:t xml:space="preserve">, u: </w:t>
      </w:r>
      <w:r w:rsidR="007D6D5D">
        <w:rPr>
          <w:sz w:val="22"/>
          <w:szCs w:val="22"/>
        </w:rPr>
        <w:t>(ur.) Stéphanie Dadour i</w:t>
      </w:r>
      <w:r w:rsidR="007D6D5D" w:rsidRPr="00E723FC">
        <w:rPr>
          <w:sz w:val="22"/>
          <w:szCs w:val="22"/>
        </w:rPr>
        <w:t xml:space="preserve"> Gaia Camarellino,</w:t>
      </w:r>
      <w:r w:rsidR="007D6D5D">
        <w:rPr>
          <w:sz w:val="22"/>
          <w:szCs w:val="22"/>
        </w:rPr>
        <w:t xml:space="preserve"> </w:t>
      </w:r>
      <w:r w:rsidRPr="007D6D5D">
        <w:rPr>
          <w:i/>
          <w:sz w:val="22"/>
          <w:szCs w:val="22"/>
        </w:rPr>
        <w:t>The Housing Project. Discourses, ideals, models and politics in 20</w:t>
      </w:r>
      <w:r w:rsidRPr="007D6D5D">
        <w:rPr>
          <w:i/>
          <w:sz w:val="22"/>
          <w:szCs w:val="22"/>
          <w:vertAlign w:val="superscript"/>
        </w:rPr>
        <w:t>th</w:t>
      </w:r>
      <w:r w:rsidRPr="007D6D5D">
        <w:rPr>
          <w:i/>
          <w:sz w:val="22"/>
          <w:szCs w:val="22"/>
        </w:rPr>
        <w:t xml:space="preserve"> century exhibitions</w:t>
      </w:r>
      <w:r w:rsidRPr="00E723FC">
        <w:rPr>
          <w:sz w:val="22"/>
          <w:szCs w:val="22"/>
        </w:rPr>
        <w:t>, Leuven</w:t>
      </w:r>
      <w:r w:rsidR="007D6D5D">
        <w:rPr>
          <w:sz w:val="22"/>
          <w:szCs w:val="22"/>
        </w:rPr>
        <w:t xml:space="preserve">: </w:t>
      </w:r>
      <w:r w:rsidR="007D6D5D" w:rsidRPr="00E723FC">
        <w:rPr>
          <w:sz w:val="22"/>
          <w:szCs w:val="22"/>
        </w:rPr>
        <w:t>Leuven University Press,</w:t>
      </w:r>
      <w:r w:rsidRPr="00E723FC">
        <w:rPr>
          <w:sz w:val="22"/>
          <w:szCs w:val="22"/>
        </w:rPr>
        <w:t xml:space="preserve"> 2020., 264-289.</w:t>
      </w:r>
    </w:p>
    <w:p w:rsidR="00ED2DB6" w:rsidRPr="00E723FC" w:rsidRDefault="00ED2DB6" w:rsidP="00D8541C">
      <w:pPr>
        <w:numPr>
          <w:ilvl w:val="0"/>
          <w:numId w:val="8"/>
        </w:numPr>
        <w:jc w:val="both"/>
        <w:rPr>
          <w:sz w:val="22"/>
          <w:szCs w:val="22"/>
        </w:rPr>
      </w:pPr>
      <w:r w:rsidRPr="00E723FC">
        <w:rPr>
          <w:sz w:val="22"/>
          <w:szCs w:val="22"/>
        </w:rPr>
        <w:t xml:space="preserve">Arhitektura Udruženja umjetnika Zemlja – od novog stilskog izraza do nositelja društvene mijene, u: </w:t>
      </w:r>
      <w:r w:rsidR="007D6D5D">
        <w:rPr>
          <w:sz w:val="22"/>
          <w:szCs w:val="22"/>
        </w:rPr>
        <w:t>(</w:t>
      </w:r>
      <w:r w:rsidR="007D6D5D" w:rsidRPr="00E723FC">
        <w:rPr>
          <w:sz w:val="22"/>
          <w:szCs w:val="22"/>
        </w:rPr>
        <w:t>ur.</w:t>
      </w:r>
      <w:r w:rsidR="007D6D5D">
        <w:rPr>
          <w:sz w:val="22"/>
          <w:szCs w:val="22"/>
        </w:rPr>
        <w:t>)</w:t>
      </w:r>
      <w:r w:rsidR="007D6D5D" w:rsidRPr="00E723FC">
        <w:rPr>
          <w:sz w:val="22"/>
          <w:szCs w:val="22"/>
        </w:rPr>
        <w:t xml:space="preserve"> Petar Prelog i Danijela Marković</w:t>
      </w:r>
      <w:r w:rsidR="007D6D5D">
        <w:rPr>
          <w:sz w:val="22"/>
          <w:szCs w:val="22"/>
        </w:rPr>
        <w:t>,</w:t>
      </w:r>
      <w:r w:rsidR="007D6D5D" w:rsidRPr="00E723FC">
        <w:rPr>
          <w:sz w:val="22"/>
          <w:szCs w:val="22"/>
        </w:rPr>
        <w:t xml:space="preserve"> </w:t>
      </w:r>
      <w:r w:rsidRPr="00E723FC">
        <w:rPr>
          <w:sz w:val="22"/>
          <w:szCs w:val="22"/>
        </w:rPr>
        <w:t xml:space="preserve">Umjetnost i život su jedno: Udruženje umjetnika Zemlja 1929. – 1935., </w:t>
      </w:r>
      <w:r w:rsidR="007D6D5D">
        <w:rPr>
          <w:sz w:val="22"/>
          <w:szCs w:val="22"/>
        </w:rPr>
        <w:t xml:space="preserve">Zagreb: </w:t>
      </w:r>
      <w:r w:rsidRPr="00E723FC">
        <w:rPr>
          <w:sz w:val="22"/>
          <w:szCs w:val="22"/>
        </w:rPr>
        <w:t>Galerija Klovićevi dvori, 2019., 66-93.</w:t>
      </w:r>
    </w:p>
    <w:p w:rsidR="007D6D5D" w:rsidRDefault="00ED2DB6" w:rsidP="00D8541C">
      <w:pPr>
        <w:numPr>
          <w:ilvl w:val="0"/>
          <w:numId w:val="8"/>
        </w:numPr>
        <w:jc w:val="both"/>
        <w:rPr>
          <w:sz w:val="22"/>
          <w:szCs w:val="22"/>
        </w:rPr>
      </w:pPr>
      <w:r w:rsidRPr="007D6D5D">
        <w:rPr>
          <w:i/>
          <w:sz w:val="22"/>
          <w:szCs w:val="22"/>
        </w:rPr>
        <w:t>CIAM Network Visualisation – Detecting Ideological Ruptures in the CIAM Discourse</w:t>
      </w:r>
      <w:r w:rsidRPr="007D6D5D">
        <w:rPr>
          <w:sz w:val="22"/>
          <w:szCs w:val="22"/>
        </w:rPr>
        <w:t xml:space="preserve">, s Nikola Bojić, u: </w:t>
      </w:r>
      <w:r w:rsidR="007D6D5D" w:rsidRPr="007D6D5D">
        <w:rPr>
          <w:sz w:val="22"/>
          <w:szCs w:val="22"/>
        </w:rPr>
        <w:t xml:space="preserve">(ur.) </w:t>
      </w:r>
      <w:r w:rsidRPr="007D6D5D">
        <w:rPr>
          <w:sz w:val="22"/>
          <w:szCs w:val="22"/>
        </w:rPr>
        <w:t>Lj</w:t>
      </w:r>
      <w:r w:rsidR="00822258">
        <w:rPr>
          <w:sz w:val="22"/>
          <w:szCs w:val="22"/>
        </w:rPr>
        <w:t>i</w:t>
      </w:r>
      <w:r w:rsidRPr="007D6D5D">
        <w:rPr>
          <w:sz w:val="22"/>
          <w:szCs w:val="22"/>
        </w:rPr>
        <w:t xml:space="preserve">ljana Kolešnik i Sanja Horvatinčić, </w:t>
      </w:r>
      <w:r w:rsidRPr="007D6D5D">
        <w:rPr>
          <w:i/>
          <w:sz w:val="22"/>
          <w:szCs w:val="22"/>
        </w:rPr>
        <w:t>Modern and Contemporary Artists’ Networks. An Inquiry into Digital History of Art and Architecture</w:t>
      </w:r>
      <w:r w:rsidRPr="007D6D5D">
        <w:rPr>
          <w:sz w:val="22"/>
          <w:szCs w:val="22"/>
        </w:rPr>
        <w:t>, Zagreb</w:t>
      </w:r>
      <w:r w:rsidR="007D6D5D" w:rsidRPr="007D6D5D">
        <w:rPr>
          <w:sz w:val="22"/>
          <w:szCs w:val="22"/>
        </w:rPr>
        <w:t>: IPU,</w:t>
      </w:r>
      <w:r w:rsidRPr="007D6D5D">
        <w:rPr>
          <w:sz w:val="22"/>
          <w:szCs w:val="22"/>
        </w:rPr>
        <w:t xml:space="preserve"> 2018., 64-82 (e-knjiga)</w:t>
      </w:r>
    </w:p>
    <w:p w:rsidR="00ED2DB6" w:rsidRPr="007D6D5D" w:rsidRDefault="00ED2DB6" w:rsidP="00D8541C">
      <w:pPr>
        <w:numPr>
          <w:ilvl w:val="0"/>
          <w:numId w:val="8"/>
        </w:numPr>
        <w:jc w:val="both"/>
        <w:rPr>
          <w:sz w:val="22"/>
          <w:szCs w:val="22"/>
        </w:rPr>
      </w:pPr>
      <w:r w:rsidRPr="007D6D5D">
        <w:rPr>
          <w:i/>
          <w:sz w:val="22"/>
          <w:szCs w:val="22"/>
        </w:rPr>
        <w:lastRenderedPageBreak/>
        <w:t>Housing in Socialist Yugoslavia</w:t>
      </w:r>
      <w:r w:rsidRPr="007D6D5D">
        <w:rPr>
          <w:sz w:val="22"/>
          <w:szCs w:val="22"/>
        </w:rPr>
        <w:t xml:space="preserve">, u: </w:t>
      </w:r>
      <w:r w:rsidR="007D6D5D" w:rsidRPr="007D6D5D">
        <w:rPr>
          <w:sz w:val="22"/>
          <w:szCs w:val="22"/>
        </w:rPr>
        <w:t xml:space="preserve">(ur.) Martino Stierli i Vladimir Kulić, </w:t>
      </w:r>
      <w:r w:rsidRPr="007D6D5D">
        <w:rPr>
          <w:i/>
          <w:sz w:val="22"/>
          <w:szCs w:val="22"/>
        </w:rPr>
        <w:t>Toward a Concrete Utopia: Architecture in Yugoslavia</w:t>
      </w:r>
      <w:r w:rsidRPr="007D6D5D">
        <w:rPr>
          <w:sz w:val="22"/>
          <w:szCs w:val="22"/>
        </w:rPr>
        <w:t>, 1948-1980, New York</w:t>
      </w:r>
      <w:r w:rsidR="007D6D5D">
        <w:rPr>
          <w:sz w:val="22"/>
          <w:szCs w:val="22"/>
        </w:rPr>
        <w:t xml:space="preserve">: </w:t>
      </w:r>
      <w:r w:rsidR="007D6D5D" w:rsidRPr="007D6D5D">
        <w:rPr>
          <w:sz w:val="22"/>
          <w:szCs w:val="22"/>
        </w:rPr>
        <w:t>MOMA,</w:t>
      </w:r>
      <w:r w:rsidRPr="007D6D5D">
        <w:rPr>
          <w:sz w:val="22"/>
          <w:szCs w:val="22"/>
        </w:rPr>
        <w:t xml:space="preserve"> 2018., 90-95.</w:t>
      </w:r>
    </w:p>
    <w:p w:rsidR="00ED2DB6" w:rsidRPr="00E723FC" w:rsidRDefault="00ED2DB6" w:rsidP="00D8541C">
      <w:pPr>
        <w:numPr>
          <w:ilvl w:val="0"/>
          <w:numId w:val="8"/>
        </w:numPr>
        <w:jc w:val="both"/>
        <w:rPr>
          <w:sz w:val="22"/>
          <w:szCs w:val="22"/>
        </w:rPr>
      </w:pPr>
      <w:r w:rsidRPr="00E723FC">
        <w:rPr>
          <w:sz w:val="22"/>
          <w:szCs w:val="22"/>
        </w:rPr>
        <w:t xml:space="preserve">Dom likovnih umjetnosti u Zagrebu – od ideje do realizacije, 1929. – 1939., u: </w:t>
      </w:r>
      <w:r w:rsidR="007D6D5D" w:rsidRPr="00E723FC">
        <w:rPr>
          <w:sz w:val="22"/>
          <w:szCs w:val="22"/>
        </w:rPr>
        <w:t xml:space="preserve">(ur.) Irena Kraševac, </w:t>
      </w:r>
      <w:r w:rsidRPr="00E723FC">
        <w:rPr>
          <w:sz w:val="22"/>
          <w:szCs w:val="22"/>
        </w:rPr>
        <w:t xml:space="preserve">150 godina HDLU. Umjetnost i institucija, </w:t>
      </w:r>
      <w:r w:rsidR="007D6D5D">
        <w:rPr>
          <w:sz w:val="22"/>
          <w:szCs w:val="22"/>
        </w:rPr>
        <w:t xml:space="preserve">Zagreb: </w:t>
      </w:r>
      <w:r w:rsidRPr="00E723FC">
        <w:rPr>
          <w:sz w:val="22"/>
          <w:szCs w:val="22"/>
        </w:rPr>
        <w:t>HDLU i I</w:t>
      </w:r>
      <w:r w:rsidR="007D6D5D">
        <w:rPr>
          <w:sz w:val="22"/>
          <w:szCs w:val="22"/>
        </w:rPr>
        <w:t>PU</w:t>
      </w:r>
      <w:r w:rsidRPr="00E723FC">
        <w:rPr>
          <w:sz w:val="22"/>
          <w:szCs w:val="22"/>
        </w:rPr>
        <w:t>, 2018., 138-171.</w:t>
      </w:r>
      <w:r w:rsidR="007F5BDD">
        <w:rPr>
          <w:sz w:val="22"/>
          <w:szCs w:val="22"/>
        </w:rPr>
        <w:t xml:space="preserve"> </w:t>
      </w:r>
    </w:p>
    <w:p w:rsidR="00ED2DB6" w:rsidRPr="00E723FC" w:rsidRDefault="00ED2DB6" w:rsidP="00D8541C">
      <w:pPr>
        <w:numPr>
          <w:ilvl w:val="0"/>
          <w:numId w:val="8"/>
        </w:numPr>
        <w:jc w:val="both"/>
        <w:rPr>
          <w:sz w:val="22"/>
          <w:szCs w:val="22"/>
        </w:rPr>
      </w:pPr>
      <w:r w:rsidRPr="007D6D5D">
        <w:rPr>
          <w:sz w:val="22"/>
          <w:szCs w:val="22"/>
        </w:rPr>
        <w:t xml:space="preserve">Le Corbusier, s’il vous plâit? – Oui, mais … </w:t>
      </w:r>
      <w:r w:rsidRPr="007D6D5D">
        <w:rPr>
          <w:i/>
          <w:sz w:val="22"/>
          <w:szCs w:val="22"/>
        </w:rPr>
        <w:t>Inter-war Architecture Between Zagreb and Paris</w:t>
      </w:r>
      <w:r w:rsidRPr="00E723FC">
        <w:rPr>
          <w:sz w:val="22"/>
          <w:szCs w:val="22"/>
        </w:rPr>
        <w:t>, u:</w:t>
      </w:r>
      <w:r w:rsidR="007D6D5D">
        <w:rPr>
          <w:sz w:val="22"/>
          <w:szCs w:val="22"/>
        </w:rPr>
        <w:t xml:space="preserve"> </w:t>
      </w:r>
      <w:r w:rsidRPr="00E723FC">
        <w:rPr>
          <w:sz w:val="22"/>
          <w:szCs w:val="22"/>
        </w:rPr>
        <w:t xml:space="preserve">(ur.) Ljiljana Kolešnik i Tamara Bjažić Klarin, </w:t>
      </w:r>
      <w:r w:rsidR="007D6D5D" w:rsidRPr="007D6D5D">
        <w:rPr>
          <w:i/>
          <w:sz w:val="22"/>
          <w:szCs w:val="22"/>
        </w:rPr>
        <w:t>French Artistic Culture and Central-East European Modern Art</w:t>
      </w:r>
      <w:r w:rsidR="007D6D5D">
        <w:rPr>
          <w:sz w:val="22"/>
          <w:szCs w:val="22"/>
        </w:rPr>
        <w:t>, Zagreb: IPU</w:t>
      </w:r>
      <w:r w:rsidRPr="00E723FC">
        <w:rPr>
          <w:sz w:val="22"/>
          <w:szCs w:val="22"/>
        </w:rPr>
        <w:t xml:space="preserve">, 2017., 124-142 </w:t>
      </w:r>
    </w:p>
    <w:p w:rsidR="00ED2DB6" w:rsidRPr="00BC2AE1" w:rsidRDefault="00ED2DB6" w:rsidP="00D8541C">
      <w:pPr>
        <w:numPr>
          <w:ilvl w:val="0"/>
          <w:numId w:val="8"/>
        </w:numPr>
        <w:jc w:val="both"/>
        <w:rPr>
          <w:sz w:val="22"/>
          <w:szCs w:val="22"/>
        </w:rPr>
      </w:pPr>
      <w:r w:rsidRPr="00BC2AE1">
        <w:rPr>
          <w:sz w:val="22"/>
          <w:szCs w:val="22"/>
        </w:rPr>
        <w:t>„Kad bi Vas netko zamolio da se predstavite šta biste mu odgovorili? – Ja sam Ivan Vitić” / “</w:t>
      </w:r>
      <w:r w:rsidRPr="00BC2AE1">
        <w:rPr>
          <w:i/>
          <w:sz w:val="22"/>
          <w:szCs w:val="22"/>
        </w:rPr>
        <w:t>If someone asked you to introduce yourself, what would you say? – I am Ivan Vitić.</w:t>
      </w:r>
      <w:r w:rsidRPr="00BC2AE1">
        <w:rPr>
          <w:sz w:val="22"/>
          <w:szCs w:val="22"/>
        </w:rPr>
        <w:t xml:space="preserve">”, u: </w:t>
      </w:r>
      <w:r w:rsidR="007D6D5D" w:rsidRPr="00BC2AE1">
        <w:rPr>
          <w:sz w:val="22"/>
          <w:szCs w:val="22"/>
        </w:rPr>
        <w:t>(ur.)</w:t>
      </w:r>
      <w:r w:rsidR="00BC2AE1">
        <w:rPr>
          <w:sz w:val="22"/>
          <w:szCs w:val="22"/>
        </w:rPr>
        <w:t xml:space="preserve"> Nataša Bodrožić i</w:t>
      </w:r>
      <w:r w:rsidR="007D6D5D" w:rsidRPr="00BC2AE1">
        <w:rPr>
          <w:sz w:val="22"/>
          <w:szCs w:val="22"/>
        </w:rPr>
        <w:t xml:space="preserve"> Saša Šimpraga, </w:t>
      </w:r>
      <w:r w:rsidRPr="00BC2AE1">
        <w:rPr>
          <w:sz w:val="22"/>
          <w:szCs w:val="22"/>
        </w:rPr>
        <w:t xml:space="preserve">Motel Trogir: nije uvijek budućnost ono što dolazi / </w:t>
      </w:r>
      <w:r w:rsidRPr="00BC2AE1">
        <w:rPr>
          <w:i/>
          <w:sz w:val="22"/>
          <w:szCs w:val="22"/>
        </w:rPr>
        <w:t>it is not future that always comes after</w:t>
      </w:r>
      <w:r w:rsidRPr="00BC2AE1">
        <w:rPr>
          <w:sz w:val="22"/>
          <w:szCs w:val="22"/>
        </w:rPr>
        <w:t>,</w:t>
      </w:r>
      <w:r w:rsidR="007F5BDD">
        <w:rPr>
          <w:sz w:val="22"/>
          <w:szCs w:val="22"/>
        </w:rPr>
        <w:t xml:space="preserve"> </w:t>
      </w:r>
      <w:r w:rsidR="00BC2AE1" w:rsidRPr="00BC2AE1">
        <w:rPr>
          <w:sz w:val="22"/>
          <w:szCs w:val="22"/>
        </w:rPr>
        <w:t>Zagreb i</w:t>
      </w:r>
      <w:r w:rsidR="007D6D5D" w:rsidRPr="00BC2AE1">
        <w:rPr>
          <w:sz w:val="22"/>
          <w:szCs w:val="22"/>
        </w:rPr>
        <w:t xml:space="preserve"> Eindhoven</w:t>
      </w:r>
      <w:r w:rsidR="00BC2AE1" w:rsidRPr="00BC2AE1">
        <w:rPr>
          <w:sz w:val="22"/>
          <w:szCs w:val="22"/>
        </w:rPr>
        <w:t xml:space="preserve">: </w:t>
      </w:r>
      <w:r w:rsidRPr="00BC2AE1">
        <w:rPr>
          <w:sz w:val="22"/>
          <w:szCs w:val="22"/>
        </w:rPr>
        <w:t>Slobodne veze, udruga za suvremene um</w:t>
      </w:r>
      <w:r w:rsidR="00BC2AE1">
        <w:rPr>
          <w:sz w:val="22"/>
          <w:szCs w:val="22"/>
        </w:rPr>
        <w:t>jetničke prakse</w:t>
      </w:r>
      <w:r w:rsidRPr="00BC2AE1">
        <w:rPr>
          <w:sz w:val="22"/>
          <w:szCs w:val="22"/>
        </w:rPr>
        <w:t xml:space="preserve"> i Onomatopee, 2016., 110-133. </w:t>
      </w:r>
    </w:p>
    <w:p w:rsidR="00ED2DB6" w:rsidRPr="00E723FC" w:rsidRDefault="00ED2DB6" w:rsidP="00D8541C">
      <w:pPr>
        <w:numPr>
          <w:ilvl w:val="0"/>
          <w:numId w:val="8"/>
        </w:numPr>
        <w:jc w:val="both"/>
        <w:rPr>
          <w:sz w:val="22"/>
          <w:szCs w:val="22"/>
        </w:rPr>
      </w:pPr>
      <w:r w:rsidRPr="00E723FC">
        <w:rPr>
          <w:sz w:val="22"/>
          <w:szCs w:val="22"/>
        </w:rPr>
        <w:t xml:space="preserve">Škole i bolnice za Zagreb 20. stoljeća, s Mia Roth Čerina, u: </w:t>
      </w:r>
      <w:r w:rsidR="00BC2AE1">
        <w:rPr>
          <w:sz w:val="22"/>
          <w:szCs w:val="22"/>
        </w:rPr>
        <w:t>(</w:t>
      </w:r>
      <w:r w:rsidR="00BC2AE1" w:rsidRPr="00E723FC">
        <w:rPr>
          <w:sz w:val="22"/>
          <w:szCs w:val="22"/>
        </w:rPr>
        <w:t>ur.</w:t>
      </w:r>
      <w:r w:rsidR="00BC2AE1">
        <w:rPr>
          <w:sz w:val="22"/>
          <w:szCs w:val="22"/>
        </w:rPr>
        <w:t>)</w:t>
      </w:r>
      <w:r w:rsidR="00BC2AE1" w:rsidRPr="00E723FC">
        <w:rPr>
          <w:sz w:val="22"/>
          <w:szCs w:val="22"/>
        </w:rPr>
        <w:t xml:space="preserve"> Kristian Strukić i Milena Bušić, </w:t>
      </w:r>
      <w:r w:rsidRPr="00E723FC">
        <w:rPr>
          <w:sz w:val="22"/>
          <w:szCs w:val="22"/>
        </w:rPr>
        <w:t xml:space="preserve">Maksimir: povijest i kvartovski simboli, </w:t>
      </w:r>
      <w:r w:rsidR="00BC2AE1">
        <w:rPr>
          <w:sz w:val="22"/>
          <w:szCs w:val="22"/>
        </w:rPr>
        <w:t xml:space="preserve">Zagreb: </w:t>
      </w:r>
      <w:r w:rsidRPr="00E723FC">
        <w:rPr>
          <w:sz w:val="22"/>
          <w:szCs w:val="22"/>
        </w:rPr>
        <w:t>Muzej grada Zagreba, 2016., 124-133.</w:t>
      </w:r>
      <w:r w:rsidR="007F5BDD">
        <w:rPr>
          <w:sz w:val="22"/>
          <w:szCs w:val="22"/>
        </w:rPr>
        <w:t xml:space="preserve"> </w:t>
      </w:r>
    </w:p>
    <w:p w:rsidR="00ED2DB6" w:rsidRPr="00E723FC" w:rsidRDefault="00ED2DB6" w:rsidP="00D8541C">
      <w:pPr>
        <w:numPr>
          <w:ilvl w:val="0"/>
          <w:numId w:val="8"/>
        </w:numPr>
        <w:jc w:val="both"/>
        <w:rPr>
          <w:sz w:val="22"/>
          <w:szCs w:val="22"/>
        </w:rPr>
      </w:pPr>
      <w:r w:rsidRPr="00BC2AE1">
        <w:rPr>
          <w:i/>
          <w:sz w:val="22"/>
          <w:szCs w:val="22"/>
        </w:rPr>
        <w:t>Home and Life, or: How Do People Live in Zagreb?</w:t>
      </w:r>
      <w:r w:rsidRPr="00E723FC">
        <w:rPr>
          <w:sz w:val="22"/>
          <w:szCs w:val="22"/>
        </w:rPr>
        <w:t xml:space="preserve">, u: </w:t>
      </w:r>
      <w:r w:rsidRPr="00BC2AE1">
        <w:rPr>
          <w:i/>
          <w:sz w:val="22"/>
          <w:szCs w:val="22"/>
        </w:rPr>
        <w:t>Atlas of the Functional City. CIAM 4 and Comparative Urban Analysis</w:t>
      </w:r>
      <w:r w:rsidRPr="00E723FC">
        <w:rPr>
          <w:sz w:val="22"/>
          <w:szCs w:val="22"/>
        </w:rPr>
        <w:t>, Zürich i Bussum</w:t>
      </w:r>
      <w:r w:rsidR="00BC2AE1">
        <w:rPr>
          <w:sz w:val="22"/>
          <w:szCs w:val="22"/>
        </w:rPr>
        <w:t>: gta Verlag (ETH Zürich) i</w:t>
      </w:r>
      <w:r w:rsidR="00BC2AE1" w:rsidRPr="00E723FC">
        <w:rPr>
          <w:sz w:val="22"/>
          <w:szCs w:val="22"/>
        </w:rPr>
        <w:t xml:space="preserve"> Uitgeverij Thoth,</w:t>
      </w:r>
      <w:r w:rsidRPr="00E723FC">
        <w:rPr>
          <w:sz w:val="22"/>
          <w:szCs w:val="22"/>
        </w:rPr>
        <w:t xml:space="preserve"> 2014., 412-425. </w:t>
      </w:r>
    </w:p>
    <w:p w:rsidR="00ED2DB6" w:rsidRPr="00E723FC" w:rsidRDefault="00ED2DB6" w:rsidP="00D8541C">
      <w:pPr>
        <w:numPr>
          <w:ilvl w:val="0"/>
          <w:numId w:val="8"/>
        </w:numPr>
        <w:jc w:val="both"/>
        <w:rPr>
          <w:sz w:val="22"/>
          <w:szCs w:val="22"/>
        </w:rPr>
      </w:pPr>
      <w:r w:rsidRPr="00BC2AE1">
        <w:rPr>
          <w:i/>
          <w:sz w:val="22"/>
          <w:szCs w:val="22"/>
        </w:rPr>
        <w:t>Zagreb Revisionists: “Social Standards” Architecture</w:t>
      </w:r>
      <w:r w:rsidRPr="00E723FC">
        <w:rPr>
          <w:sz w:val="22"/>
          <w:szCs w:val="22"/>
        </w:rPr>
        <w:t>, s Maroje Mrduljaš, u:</w:t>
      </w:r>
      <w:r w:rsidR="00BC2AE1" w:rsidRPr="00BC2AE1">
        <w:rPr>
          <w:sz w:val="22"/>
          <w:szCs w:val="22"/>
        </w:rPr>
        <w:t xml:space="preserve"> </w:t>
      </w:r>
      <w:r w:rsidR="00BC2AE1" w:rsidRPr="00E723FC">
        <w:rPr>
          <w:sz w:val="22"/>
          <w:szCs w:val="22"/>
        </w:rPr>
        <w:t xml:space="preserve">(ur.) Lukasz Stanek, </w:t>
      </w:r>
      <w:r w:rsidRPr="00BC2AE1">
        <w:rPr>
          <w:i/>
          <w:sz w:val="22"/>
          <w:szCs w:val="22"/>
        </w:rPr>
        <w:t>Team10 East. Revisionist Architecture in Real-Existing Modernism</w:t>
      </w:r>
      <w:r w:rsidRPr="00E723FC">
        <w:rPr>
          <w:sz w:val="22"/>
          <w:szCs w:val="22"/>
        </w:rPr>
        <w:t>, Varšava</w:t>
      </w:r>
      <w:r w:rsidR="00BC2AE1">
        <w:rPr>
          <w:sz w:val="22"/>
          <w:szCs w:val="22"/>
        </w:rPr>
        <w:t xml:space="preserve">: </w:t>
      </w:r>
      <w:r w:rsidR="00BC2AE1" w:rsidRPr="00E723FC">
        <w:rPr>
          <w:sz w:val="22"/>
          <w:szCs w:val="22"/>
        </w:rPr>
        <w:t>Museum of Modern Art,</w:t>
      </w:r>
      <w:r w:rsidRPr="00E723FC">
        <w:rPr>
          <w:sz w:val="22"/>
          <w:szCs w:val="22"/>
        </w:rPr>
        <w:t xml:space="preserve"> 2014., 165-197</w:t>
      </w:r>
    </w:p>
    <w:p w:rsidR="00ED2DB6" w:rsidRPr="00E723FC" w:rsidRDefault="00ED2DB6" w:rsidP="00D8541C">
      <w:pPr>
        <w:numPr>
          <w:ilvl w:val="0"/>
          <w:numId w:val="8"/>
        </w:numPr>
        <w:jc w:val="both"/>
        <w:rPr>
          <w:sz w:val="22"/>
          <w:szCs w:val="22"/>
        </w:rPr>
      </w:pPr>
      <w:r w:rsidRPr="00BC2AE1">
        <w:rPr>
          <w:i/>
          <w:sz w:val="22"/>
          <w:szCs w:val="22"/>
        </w:rPr>
        <w:t>Socially Responsible Architecture – The Case of Interwar Zagreb</w:t>
      </w:r>
      <w:r w:rsidRPr="00E723FC">
        <w:rPr>
          <w:sz w:val="22"/>
          <w:szCs w:val="22"/>
        </w:rPr>
        <w:t>, u:</w:t>
      </w:r>
      <w:r w:rsidR="00BC2AE1">
        <w:rPr>
          <w:sz w:val="22"/>
          <w:szCs w:val="22"/>
        </w:rPr>
        <w:t xml:space="preserve"> </w:t>
      </w:r>
      <w:r w:rsidR="00BC2AE1" w:rsidRPr="00E723FC">
        <w:rPr>
          <w:sz w:val="22"/>
          <w:szCs w:val="22"/>
        </w:rPr>
        <w:t xml:space="preserve">(ur.), V. Mako, M. Roter Blagojević i M. Vukotić Lazar, </w:t>
      </w:r>
      <w:r w:rsidRPr="00BC2AE1">
        <w:rPr>
          <w:i/>
          <w:sz w:val="22"/>
          <w:szCs w:val="22"/>
        </w:rPr>
        <w:t>Architecture and Ideology</w:t>
      </w:r>
      <w:r w:rsidRPr="00E723FC">
        <w:rPr>
          <w:sz w:val="22"/>
          <w:szCs w:val="22"/>
        </w:rPr>
        <w:t>, Cambridge</w:t>
      </w:r>
      <w:r w:rsidR="00BC2AE1">
        <w:rPr>
          <w:sz w:val="22"/>
          <w:szCs w:val="22"/>
        </w:rPr>
        <w:t xml:space="preserve">, GB: Cambridge </w:t>
      </w:r>
      <w:r w:rsidRPr="00E723FC">
        <w:rPr>
          <w:sz w:val="22"/>
          <w:szCs w:val="22"/>
        </w:rPr>
        <w:t xml:space="preserve">Scholars Publishing, 2014., 148-157. </w:t>
      </w:r>
    </w:p>
    <w:p w:rsidR="00ED2DB6" w:rsidRPr="00E723FC" w:rsidRDefault="00ED2DB6" w:rsidP="00ED2DB6">
      <w:pPr>
        <w:ind w:left="360"/>
        <w:jc w:val="both"/>
        <w:rPr>
          <w:sz w:val="22"/>
          <w:szCs w:val="22"/>
        </w:rPr>
      </w:pPr>
    </w:p>
    <w:p w:rsidR="00ED2DB6" w:rsidRPr="00E723FC" w:rsidRDefault="00ED2DB6" w:rsidP="00ED2DB6">
      <w:pPr>
        <w:jc w:val="both"/>
        <w:rPr>
          <w:b/>
          <w:sz w:val="22"/>
          <w:szCs w:val="22"/>
        </w:rPr>
      </w:pPr>
      <w:r w:rsidRPr="00E723FC">
        <w:rPr>
          <w:b/>
          <w:sz w:val="22"/>
          <w:szCs w:val="22"/>
        </w:rPr>
        <w:t>Rad u međunarodnom zborniku</w:t>
      </w:r>
    </w:p>
    <w:p w:rsidR="00ED2DB6" w:rsidRPr="00E723FC" w:rsidRDefault="00ED2DB6" w:rsidP="00D8541C">
      <w:pPr>
        <w:numPr>
          <w:ilvl w:val="0"/>
          <w:numId w:val="9"/>
        </w:numPr>
        <w:jc w:val="both"/>
        <w:rPr>
          <w:sz w:val="22"/>
          <w:szCs w:val="22"/>
        </w:rPr>
      </w:pPr>
      <w:r w:rsidRPr="00BC2AE1">
        <w:rPr>
          <w:i/>
          <w:sz w:val="22"/>
          <w:szCs w:val="22"/>
        </w:rPr>
        <w:t>Case Study: Ernest Weissmann’s Hospital Buildings as a Neues Bauen Platform</w:t>
      </w:r>
      <w:r w:rsidRPr="00E723FC">
        <w:rPr>
          <w:sz w:val="22"/>
          <w:szCs w:val="22"/>
        </w:rPr>
        <w:t xml:space="preserve">, u: </w:t>
      </w:r>
      <w:r w:rsidR="00BC2AE1" w:rsidRPr="00E723FC">
        <w:rPr>
          <w:sz w:val="22"/>
          <w:szCs w:val="22"/>
        </w:rPr>
        <w:t>(ur.) Ana Tostoes i Zara Ferreira,</w:t>
      </w:r>
      <w:r w:rsidR="00BC2AE1">
        <w:rPr>
          <w:sz w:val="22"/>
          <w:szCs w:val="22"/>
        </w:rPr>
        <w:t xml:space="preserve"> </w:t>
      </w:r>
      <w:r w:rsidRPr="00BC2AE1">
        <w:rPr>
          <w:i/>
          <w:sz w:val="22"/>
          <w:szCs w:val="22"/>
        </w:rPr>
        <w:t>Adaptive reuse. The modern movement towards the future</w:t>
      </w:r>
      <w:r w:rsidRPr="00E723FC">
        <w:rPr>
          <w:sz w:val="22"/>
          <w:szCs w:val="22"/>
        </w:rPr>
        <w:t xml:space="preserve"> (14</w:t>
      </w:r>
      <w:r w:rsidRPr="00E723FC">
        <w:rPr>
          <w:sz w:val="22"/>
          <w:szCs w:val="22"/>
          <w:vertAlign w:val="superscript"/>
        </w:rPr>
        <w:t>th</w:t>
      </w:r>
      <w:r w:rsidRPr="00E723FC">
        <w:rPr>
          <w:sz w:val="22"/>
          <w:szCs w:val="22"/>
        </w:rPr>
        <w:t xml:space="preserve"> International Conference proceedings. Do.co.mo.mo International), Lisbon</w:t>
      </w:r>
      <w:r w:rsidR="00BC2AE1">
        <w:rPr>
          <w:sz w:val="22"/>
          <w:szCs w:val="22"/>
        </w:rPr>
        <w:t xml:space="preserve">: </w:t>
      </w:r>
      <w:r w:rsidR="00BC2AE1" w:rsidRPr="00E723FC">
        <w:rPr>
          <w:sz w:val="22"/>
          <w:szCs w:val="22"/>
        </w:rPr>
        <w:t>Docomomo international i Casa da Arquitectura,</w:t>
      </w:r>
      <w:r w:rsidRPr="00E723FC">
        <w:rPr>
          <w:sz w:val="22"/>
          <w:szCs w:val="22"/>
        </w:rPr>
        <w:t xml:space="preserve"> 2016., 502-508.</w:t>
      </w:r>
    </w:p>
    <w:p w:rsidR="00ED2DB6" w:rsidRPr="00E723FC" w:rsidRDefault="00ED2DB6" w:rsidP="00ED2DB6">
      <w:pPr>
        <w:rPr>
          <w:sz w:val="22"/>
          <w:szCs w:val="22"/>
        </w:rPr>
      </w:pPr>
    </w:p>
    <w:p w:rsidR="00ED2DB6" w:rsidRPr="00E723FC" w:rsidRDefault="00ED2DB6" w:rsidP="00ED2DB6">
      <w:pPr>
        <w:pStyle w:val="Naslov1"/>
        <w:jc w:val="both"/>
        <w:rPr>
          <w:sz w:val="22"/>
          <w:szCs w:val="22"/>
        </w:rPr>
      </w:pPr>
      <w:r w:rsidRPr="00E723FC">
        <w:rPr>
          <w:sz w:val="22"/>
          <w:szCs w:val="22"/>
        </w:rPr>
        <w:t>Autorske knjige</w:t>
      </w:r>
    </w:p>
    <w:p w:rsidR="00ED2DB6" w:rsidRPr="00E723FC" w:rsidRDefault="00ED2DB6" w:rsidP="00D8541C">
      <w:pPr>
        <w:numPr>
          <w:ilvl w:val="0"/>
          <w:numId w:val="10"/>
        </w:numPr>
        <w:jc w:val="both"/>
        <w:rPr>
          <w:sz w:val="22"/>
          <w:szCs w:val="22"/>
        </w:rPr>
      </w:pPr>
      <w:r w:rsidRPr="00E723FC">
        <w:rPr>
          <w:sz w:val="22"/>
          <w:szCs w:val="22"/>
        </w:rPr>
        <w:t xml:space="preserve">Razvoj Trešnjevke: borba periferije za urbani standard, </w:t>
      </w:r>
      <w:r w:rsidR="00BC2AE1">
        <w:rPr>
          <w:sz w:val="22"/>
          <w:szCs w:val="22"/>
        </w:rPr>
        <w:t xml:space="preserve">Zagreb: </w:t>
      </w:r>
      <w:r w:rsidRPr="00E723FC">
        <w:rPr>
          <w:sz w:val="22"/>
          <w:szCs w:val="22"/>
        </w:rPr>
        <w:t>Blok i I</w:t>
      </w:r>
      <w:r w:rsidR="00BC2AE1">
        <w:rPr>
          <w:sz w:val="22"/>
          <w:szCs w:val="22"/>
        </w:rPr>
        <w:t>PU</w:t>
      </w:r>
      <w:r w:rsidRPr="00E723FC">
        <w:rPr>
          <w:sz w:val="22"/>
          <w:szCs w:val="22"/>
        </w:rPr>
        <w:t>, Zagreb, 2022.</w:t>
      </w:r>
    </w:p>
    <w:p w:rsidR="00ED2DB6" w:rsidRPr="00E723FC" w:rsidRDefault="00ED2DB6" w:rsidP="00D8541C">
      <w:pPr>
        <w:numPr>
          <w:ilvl w:val="0"/>
          <w:numId w:val="10"/>
        </w:numPr>
        <w:jc w:val="both"/>
        <w:rPr>
          <w:sz w:val="22"/>
          <w:szCs w:val="22"/>
        </w:rPr>
      </w:pPr>
      <w:r w:rsidRPr="00E723FC">
        <w:rPr>
          <w:sz w:val="22"/>
          <w:szCs w:val="22"/>
        </w:rPr>
        <w:t xml:space="preserve"> „Za novi, ljepši Zagreb!“ – arhitektonski i urbanistički natječaji međuratnog Zagreba, 1918. – 1941., Zagreb</w:t>
      </w:r>
      <w:r w:rsidR="00BC2AE1">
        <w:rPr>
          <w:sz w:val="22"/>
          <w:szCs w:val="22"/>
        </w:rPr>
        <w:t>: IPU</w:t>
      </w:r>
      <w:r w:rsidRPr="00E723FC">
        <w:rPr>
          <w:sz w:val="22"/>
          <w:szCs w:val="22"/>
        </w:rPr>
        <w:t>, 2020.</w:t>
      </w:r>
    </w:p>
    <w:p w:rsidR="00ED2DB6" w:rsidRPr="00E723FC" w:rsidRDefault="00ED2DB6" w:rsidP="00D8541C">
      <w:pPr>
        <w:numPr>
          <w:ilvl w:val="0"/>
          <w:numId w:val="10"/>
        </w:numPr>
        <w:jc w:val="both"/>
        <w:rPr>
          <w:sz w:val="22"/>
          <w:szCs w:val="22"/>
        </w:rPr>
      </w:pPr>
      <w:r w:rsidRPr="00E723FC">
        <w:rPr>
          <w:sz w:val="22"/>
          <w:szCs w:val="22"/>
        </w:rPr>
        <w:t xml:space="preserve">Ernest Weissmann: društveno angažirana arhitektura, 1926.–1939. / Socially Engaged Architecture, 1926–1939, Hrvatska akademija znanosti i umjetnosti, Hrvatski muzej </w:t>
      </w:r>
      <w:r w:rsidR="00BC2AE1">
        <w:rPr>
          <w:sz w:val="22"/>
          <w:szCs w:val="22"/>
        </w:rPr>
        <w:t xml:space="preserve">arhitekture, </w:t>
      </w:r>
      <w:r w:rsidRPr="00E723FC">
        <w:rPr>
          <w:sz w:val="22"/>
          <w:szCs w:val="22"/>
        </w:rPr>
        <w:t xml:space="preserve">2015. (knjiga se temelji na doktorskoj disertaciji: Ernest Weissmann: arhitektonsko djelo 1926. – 1939., </w:t>
      </w:r>
      <w:r w:rsidR="00BC2AE1">
        <w:rPr>
          <w:sz w:val="22"/>
          <w:szCs w:val="22"/>
        </w:rPr>
        <w:t>F</w:t>
      </w:r>
      <w:r w:rsidR="00CB02E8">
        <w:rPr>
          <w:sz w:val="22"/>
          <w:szCs w:val="22"/>
        </w:rPr>
        <w:t xml:space="preserve">ilozofski fakultet u </w:t>
      </w:r>
      <w:r w:rsidR="00BC2AE1">
        <w:rPr>
          <w:sz w:val="22"/>
          <w:szCs w:val="22"/>
        </w:rPr>
        <w:t>Z</w:t>
      </w:r>
      <w:r w:rsidR="00CB02E8">
        <w:rPr>
          <w:sz w:val="22"/>
          <w:szCs w:val="22"/>
        </w:rPr>
        <w:t>agrebu</w:t>
      </w:r>
      <w:r w:rsidR="00BC2AE1">
        <w:rPr>
          <w:sz w:val="22"/>
          <w:szCs w:val="22"/>
        </w:rPr>
        <w:t xml:space="preserve">, </w:t>
      </w:r>
      <w:r w:rsidRPr="00E723FC">
        <w:rPr>
          <w:sz w:val="22"/>
          <w:szCs w:val="22"/>
        </w:rPr>
        <w:t>Zagreb, 2011.)</w:t>
      </w:r>
    </w:p>
    <w:p w:rsidR="00ED2DB6" w:rsidRPr="00E723FC" w:rsidRDefault="00ED2DB6" w:rsidP="00ED2DB6">
      <w:pPr>
        <w:ind w:left="720"/>
        <w:jc w:val="both"/>
        <w:rPr>
          <w:sz w:val="22"/>
          <w:szCs w:val="22"/>
        </w:rPr>
      </w:pPr>
    </w:p>
    <w:p w:rsidR="00ED2DB6" w:rsidRPr="00E723FC" w:rsidRDefault="00ED2DB6" w:rsidP="00ED2DB6">
      <w:pPr>
        <w:jc w:val="both"/>
        <w:rPr>
          <w:b/>
          <w:sz w:val="22"/>
          <w:szCs w:val="22"/>
        </w:rPr>
      </w:pPr>
      <w:r w:rsidRPr="00E723FC">
        <w:rPr>
          <w:b/>
          <w:sz w:val="22"/>
          <w:szCs w:val="22"/>
        </w:rPr>
        <w:t>Uredničke knjige</w:t>
      </w:r>
    </w:p>
    <w:p w:rsidR="00ED2DB6" w:rsidRPr="00E723FC" w:rsidRDefault="00ED2DB6" w:rsidP="00D8541C">
      <w:pPr>
        <w:numPr>
          <w:ilvl w:val="0"/>
          <w:numId w:val="11"/>
        </w:numPr>
        <w:jc w:val="both"/>
        <w:rPr>
          <w:sz w:val="22"/>
          <w:szCs w:val="22"/>
        </w:rPr>
      </w:pPr>
      <w:r w:rsidRPr="00E723FC">
        <w:rPr>
          <w:sz w:val="22"/>
          <w:szCs w:val="22"/>
        </w:rPr>
        <w:t xml:space="preserve">Aleksander Laslo. Zagreb: arhitektura, arhitekti, </w:t>
      </w:r>
      <w:r w:rsidR="00BC2AE1">
        <w:rPr>
          <w:sz w:val="22"/>
          <w:szCs w:val="22"/>
        </w:rPr>
        <w:t>Zagreb: IPU</w:t>
      </w:r>
      <w:r w:rsidRPr="00E723FC">
        <w:rPr>
          <w:sz w:val="22"/>
          <w:szCs w:val="22"/>
        </w:rPr>
        <w:t>, 2022.</w:t>
      </w:r>
    </w:p>
    <w:p w:rsidR="00ED2DB6" w:rsidRPr="00E723FC" w:rsidRDefault="00ED2DB6" w:rsidP="00D8541C">
      <w:pPr>
        <w:numPr>
          <w:ilvl w:val="0"/>
          <w:numId w:val="11"/>
        </w:numPr>
        <w:jc w:val="both"/>
        <w:rPr>
          <w:sz w:val="22"/>
          <w:szCs w:val="22"/>
        </w:rPr>
      </w:pPr>
      <w:r w:rsidRPr="00E723FC">
        <w:rPr>
          <w:sz w:val="22"/>
          <w:szCs w:val="22"/>
        </w:rPr>
        <w:t>French Artistic Culture and Central-East European Modern Art, s Ljiljana Kolešnik, Zagreb</w:t>
      </w:r>
      <w:r w:rsidR="00BC2AE1">
        <w:rPr>
          <w:sz w:val="22"/>
          <w:szCs w:val="22"/>
        </w:rPr>
        <w:t>: IPU</w:t>
      </w:r>
      <w:r w:rsidRPr="00E723FC">
        <w:rPr>
          <w:sz w:val="22"/>
          <w:szCs w:val="22"/>
        </w:rPr>
        <w:t xml:space="preserve">, 2017. </w:t>
      </w:r>
    </w:p>
    <w:tbl>
      <w:tblPr>
        <w:tblW w:w="73" w:type="pct"/>
        <w:jc w:val="center"/>
        <w:tblCellSpacing w:w="0" w:type="dxa"/>
        <w:shd w:val="clear" w:color="auto" w:fill="FFFFCC"/>
        <w:tblCellMar>
          <w:top w:w="15" w:type="dxa"/>
          <w:left w:w="15" w:type="dxa"/>
          <w:bottom w:w="15" w:type="dxa"/>
          <w:right w:w="15" w:type="dxa"/>
        </w:tblCellMar>
        <w:tblLook w:val="04A0" w:firstRow="1" w:lastRow="0" w:firstColumn="1" w:lastColumn="0" w:noHBand="0" w:noVBand="1"/>
      </w:tblPr>
      <w:tblGrid>
        <w:gridCol w:w="132"/>
      </w:tblGrid>
      <w:tr w:rsidR="00ED2DB6" w:rsidRPr="00E723FC" w:rsidTr="00544B5C">
        <w:trPr>
          <w:tblCellSpacing w:w="0" w:type="dxa"/>
          <w:jc w:val="center"/>
        </w:trPr>
        <w:tc>
          <w:tcPr>
            <w:tcW w:w="0" w:type="auto"/>
            <w:shd w:val="clear" w:color="auto" w:fill="EDEDED"/>
            <w:hideMark/>
          </w:tcPr>
          <w:p w:rsidR="00ED2DB6" w:rsidRPr="00E723FC" w:rsidRDefault="00ED2DB6" w:rsidP="00544B5C">
            <w:pPr>
              <w:jc w:val="center"/>
              <w:rPr>
                <w:sz w:val="22"/>
                <w:szCs w:val="22"/>
                <w:lang w:eastAsia="hr-HR"/>
              </w:rPr>
            </w:pPr>
          </w:p>
        </w:tc>
      </w:tr>
    </w:tbl>
    <w:p w:rsidR="00ED2DB6" w:rsidRPr="00E723FC" w:rsidRDefault="00ED2DB6" w:rsidP="00ED2DB6">
      <w:pPr>
        <w:jc w:val="both"/>
        <w:rPr>
          <w:b/>
          <w:sz w:val="22"/>
          <w:szCs w:val="22"/>
        </w:rPr>
      </w:pPr>
    </w:p>
    <w:p w:rsidR="00ED2DB6" w:rsidRPr="00E723FC" w:rsidRDefault="00ED2DB6" w:rsidP="00ED2DB6">
      <w:pPr>
        <w:jc w:val="both"/>
        <w:rPr>
          <w:b/>
          <w:sz w:val="22"/>
          <w:szCs w:val="22"/>
        </w:rPr>
      </w:pPr>
      <w:r w:rsidRPr="00E723FC">
        <w:rPr>
          <w:b/>
          <w:sz w:val="22"/>
          <w:szCs w:val="22"/>
        </w:rPr>
        <w:t>Poglavlja u knjigama domaćih naklad</w:t>
      </w:r>
      <w:r w:rsidR="00822258">
        <w:rPr>
          <w:b/>
          <w:sz w:val="22"/>
          <w:szCs w:val="22"/>
        </w:rPr>
        <w:t>n</w:t>
      </w:r>
      <w:r w:rsidRPr="00E723FC">
        <w:rPr>
          <w:b/>
          <w:sz w:val="22"/>
          <w:szCs w:val="22"/>
        </w:rPr>
        <w:t>ika</w:t>
      </w:r>
    </w:p>
    <w:p w:rsidR="00ED2DB6" w:rsidRPr="00E723FC" w:rsidRDefault="00ED2DB6" w:rsidP="00D8541C">
      <w:pPr>
        <w:numPr>
          <w:ilvl w:val="0"/>
          <w:numId w:val="12"/>
        </w:numPr>
        <w:jc w:val="both"/>
        <w:rPr>
          <w:sz w:val="22"/>
          <w:szCs w:val="22"/>
        </w:rPr>
      </w:pPr>
      <w:r w:rsidRPr="00E723FC">
        <w:rPr>
          <w:bCs/>
          <w:iCs/>
          <w:sz w:val="22"/>
          <w:szCs w:val="22"/>
        </w:rPr>
        <w:t xml:space="preserve">Paralelni kolosijeci arhitekta Rikarda Rike Marasovića – skica za biografiju i smjernice za daljnje istraživanje, u: </w:t>
      </w:r>
      <w:r w:rsidR="00BC2AE1">
        <w:rPr>
          <w:bCs/>
          <w:iCs/>
          <w:sz w:val="22"/>
          <w:szCs w:val="22"/>
        </w:rPr>
        <w:t>(</w:t>
      </w:r>
      <w:r w:rsidR="00BC2AE1" w:rsidRPr="00E723FC">
        <w:rPr>
          <w:bCs/>
          <w:iCs/>
          <w:sz w:val="22"/>
          <w:szCs w:val="22"/>
        </w:rPr>
        <w:t>ur.</w:t>
      </w:r>
      <w:r w:rsidR="00BC2AE1">
        <w:rPr>
          <w:bCs/>
          <w:iCs/>
          <w:sz w:val="22"/>
          <w:szCs w:val="22"/>
        </w:rPr>
        <w:t>)</w:t>
      </w:r>
      <w:r w:rsidR="00BC2AE1" w:rsidRPr="00E723FC">
        <w:rPr>
          <w:bCs/>
          <w:iCs/>
          <w:sz w:val="22"/>
          <w:szCs w:val="22"/>
        </w:rPr>
        <w:t xml:space="preserve"> Nataša Bodrožić i Antonia Vodanović, </w:t>
      </w:r>
      <w:r w:rsidRPr="00E723FC">
        <w:rPr>
          <w:bCs/>
          <w:iCs/>
          <w:sz w:val="22"/>
          <w:szCs w:val="22"/>
        </w:rPr>
        <w:t xml:space="preserve">Ne vjeruj pripovjedaču. Slučaj Dječjeg lječilišta u Krvavici, </w:t>
      </w:r>
      <w:r w:rsidR="00BC2AE1">
        <w:rPr>
          <w:bCs/>
          <w:iCs/>
          <w:sz w:val="22"/>
          <w:szCs w:val="22"/>
        </w:rPr>
        <w:t xml:space="preserve">Zagreb: </w:t>
      </w:r>
      <w:r w:rsidRPr="00E723FC">
        <w:rPr>
          <w:bCs/>
          <w:iCs/>
          <w:sz w:val="22"/>
          <w:szCs w:val="22"/>
        </w:rPr>
        <w:t xml:space="preserve">Slobodne veze, udruga za suvremene umjetničke prakse, 2024. (u postupku objavljivanja) </w:t>
      </w:r>
    </w:p>
    <w:p w:rsidR="00ED2DB6" w:rsidRPr="00E723FC" w:rsidRDefault="00ED2DB6" w:rsidP="00D8541C">
      <w:pPr>
        <w:numPr>
          <w:ilvl w:val="0"/>
          <w:numId w:val="12"/>
        </w:numPr>
        <w:jc w:val="both"/>
        <w:rPr>
          <w:sz w:val="22"/>
          <w:szCs w:val="22"/>
        </w:rPr>
      </w:pPr>
      <w:r w:rsidRPr="00E723FC">
        <w:rPr>
          <w:sz w:val="22"/>
          <w:szCs w:val="22"/>
        </w:rPr>
        <w:t xml:space="preserve">Sanatorij tuberkuloze kosti i zglobova u Kraljevici – manifest nove arhitekture arhitekta Ernesta Weissmanna, u: </w:t>
      </w:r>
      <w:r w:rsidR="00BC2AE1">
        <w:rPr>
          <w:sz w:val="22"/>
          <w:szCs w:val="22"/>
        </w:rPr>
        <w:t>(</w:t>
      </w:r>
      <w:r w:rsidR="00BC2AE1" w:rsidRPr="00E723FC">
        <w:rPr>
          <w:sz w:val="22"/>
          <w:szCs w:val="22"/>
        </w:rPr>
        <w:t>ur.</w:t>
      </w:r>
      <w:r w:rsidR="00BC2AE1">
        <w:rPr>
          <w:sz w:val="22"/>
          <w:szCs w:val="22"/>
        </w:rPr>
        <w:t>)</w:t>
      </w:r>
      <w:r w:rsidR="00BC2AE1" w:rsidRPr="00E723FC">
        <w:rPr>
          <w:sz w:val="22"/>
          <w:szCs w:val="22"/>
        </w:rPr>
        <w:t xml:space="preserve"> Radmila Toić, </w:t>
      </w:r>
      <w:r w:rsidRPr="00E723FC">
        <w:rPr>
          <w:sz w:val="22"/>
          <w:szCs w:val="22"/>
        </w:rPr>
        <w:t xml:space="preserve">3. Zbornik Kraljevice, </w:t>
      </w:r>
      <w:r w:rsidR="00BC2AE1">
        <w:rPr>
          <w:sz w:val="22"/>
          <w:szCs w:val="22"/>
        </w:rPr>
        <w:t xml:space="preserve">Kraljevica: </w:t>
      </w:r>
      <w:r w:rsidRPr="00E723FC">
        <w:rPr>
          <w:sz w:val="22"/>
          <w:szCs w:val="22"/>
        </w:rPr>
        <w:t>Udruga u kulturi “Stol”, 2021., 27-40.</w:t>
      </w:r>
    </w:p>
    <w:p w:rsidR="00ED2DB6" w:rsidRPr="00E723FC" w:rsidRDefault="00ED2DB6" w:rsidP="00D8541C">
      <w:pPr>
        <w:numPr>
          <w:ilvl w:val="0"/>
          <w:numId w:val="12"/>
        </w:numPr>
        <w:jc w:val="both"/>
        <w:outlineLvl w:val="1"/>
        <w:rPr>
          <w:sz w:val="22"/>
          <w:szCs w:val="22"/>
        </w:rPr>
      </w:pPr>
      <w:r w:rsidRPr="00E723FC">
        <w:rPr>
          <w:sz w:val="22"/>
          <w:szCs w:val="22"/>
        </w:rPr>
        <w:t xml:space="preserve">Arhitektura širokog horizonta i visokog društvenog standarda – zgrade Fakulteta strojarstva i brodogradnje u Zagrebu, sa Sanja Horvatinčić, u: </w:t>
      </w:r>
      <w:r w:rsidR="00BC2AE1">
        <w:rPr>
          <w:sz w:val="22"/>
          <w:szCs w:val="22"/>
        </w:rPr>
        <w:t>(</w:t>
      </w:r>
      <w:r w:rsidR="00BC2AE1" w:rsidRPr="00E723FC">
        <w:rPr>
          <w:sz w:val="22"/>
          <w:szCs w:val="22"/>
        </w:rPr>
        <w:t>ur.</w:t>
      </w:r>
      <w:r w:rsidR="00BC2AE1">
        <w:rPr>
          <w:sz w:val="22"/>
          <w:szCs w:val="22"/>
        </w:rPr>
        <w:t>)</w:t>
      </w:r>
      <w:r w:rsidR="00BC2AE1" w:rsidRPr="00E723FC">
        <w:rPr>
          <w:sz w:val="22"/>
          <w:szCs w:val="22"/>
        </w:rPr>
        <w:t xml:space="preserve"> Dorian Marjanović, </w:t>
      </w:r>
      <w:r w:rsidRPr="00E723FC">
        <w:rPr>
          <w:sz w:val="22"/>
          <w:szCs w:val="22"/>
        </w:rPr>
        <w:t xml:space="preserve">Fakultet strojarstva </w:t>
      </w:r>
      <w:r w:rsidR="0088601B">
        <w:rPr>
          <w:sz w:val="22"/>
          <w:szCs w:val="22"/>
        </w:rPr>
        <w:lastRenderedPageBreak/>
        <w:t>i</w:t>
      </w:r>
      <w:r w:rsidRPr="00E723FC">
        <w:rPr>
          <w:sz w:val="22"/>
          <w:szCs w:val="22"/>
        </w:rPr>
        <w:t xml:space="preserve"> brodogradnje Sveučilišta u Zagrebu: 1919. – 2019.: 100 godina FSB-a, </w:t>
      </w:r>
      <w:r w:rsidR="00BC2AE1">
        <w:rPr>
          <w:sz w:val="22"/>
          <w:szCs w:val="22"/>
        </w:rPr>
        <w:t xml:space="preserve">Zagreb: </w:t>
      </w:r>
      <w:r w:rsidRPr="00E723FC">
        <w:rPr>
          <w:sz w:val="22"/>
          <w:szCs w:val="22"/>
        </w:rPr>
        <w:t>Fakultet strojarstva i brodogradnj</w:t>
      </w:r>
      <w:r w:rsidR="00BC2AE1">
        <w:rPr>
          <w:sz w:val="22"/>
          <w:szCs w:val="22"/>
        </w:rPr>
        <w:t>e Sveučilišta u Zagrebu,</w:t>
      </w:r>
      <w:r w:rsidRPr="00E723FC">
        <w:rPr>
          <w:sz w:val="22"/>
          <w:szCs w:val="22"/>
        </w:rPr>
        <w:t xml:space="preserve"> 2019.</w:t>
      </w:r>
    </w:p>
    <w:p w:rsidR="00ED2DB6" w:rsidRPr="00E723FC" w:rsidRDefault="00ED2DB6" w:rsidP="00D8541C">
      <w:pPr>
        <w:numPr>
          <w:ilvl w:val="0"/>
          <w:numId w:val="12"/>
        </w:numPr>
        <w:jc w:val="both"/>
        <w:rPr>
          <w:sz w:val="22"/>
          <w:szCs w:val="22"/>
        </w:rPr>
      </w:pPr>
      <w:r w:rsidRPr="00E723FC">
        <w:rPr>
          <w:sz w:val="22"/>
          <w:szCs w:val="22"/>
        </w:rPr>
        <w:t>Povijest gradnje bolničke zgrade. Od Željezničarske bolnice do Klinike za plućne bolesti Jordanovac Medicinskog fakulteta Sveučilišta u Zagrebu i Kliničkog bolničkog centra Zagreb, u: (ur.)</w:t>
      </w:r>
      <w:r w:rsidR="00BC2AE1" w:rsidRPr="00BC2AE1">
        <w:rPr>
          <w:sz w:val="22"/>
          <w:szCs w:val="22"/>
        </w:rPr>
        <w:t xml:space="preserve"> </w:t>
      </w:r>
      <w:r w:rsidR="00BC2AE1" w:rsidRPr="00E723FC">
        <w:rPr>
          <w:sz w:val="22"/>
          <w:szCs w:val="22"/>
        </w:rPr>
        <w:t>Miroslav Samardžija</w:t>
      </w:r>
      <w:r w:rsidRPr="00E723FC">
        <w:rPr>
          <w:sz w:val="22"/>
          <w:szCs w:val="22"/>
        </w:rPr>
        <w:t xml:space="preserve">, Klinika za plućne bolesti Jordanovac, </w:t>
      </w:r>
      <w:r w:rsidR="00BC2AE1">
        <w:rPr>
          <w:sz w:val="22"/>
          <w:szCs w:val="22"/>
        </w:rPr>
        <w:t xml:space="preserve">Zagreb: </w:t>
      </w:r>
      <w:r w:rsidRPr="00E723FC">
        <w:rPr>
          <w:sz w:val="22"/>
          <w:szCs w:val="22"/>
        </w:rPr>
        <w:t>Hrvatsko torakalno društvo, 2018., 34-47.</w:t>
      </w:r>
    </w:p>
    <w:p w:rsidR="00ED2DB6" w:rsidRPr="00E723FC" w:rsidRDefault="00ED2DB6" w:rsidP="00D8541C">
      <w:pPr>
        <w:numPr>
          <w:ilvl w:val="0"/>
          <w:numId w:val="12"/>
        </w:numPr>
        <w:jc w:val="both"/>
        <w:rPr>
          <w:sz w:val="22"/>
          <w:szCs w:val="22"/>
        </w:rPr>
      </w:pPr>
      <w:r w:rsidRPr="00E723FC">
        <w:rPr>
          <w:sz w:val="22"/>
          <w:szCs w:val="22"/>
        </w:rPr>
        <w:t xml:space="preserve">Same Old Story – zagrebačka suburbija nekad i danas, u: </w:t>
      </w:r>
      <w:r w:rsidR="00BC2AE1">
        <w:rPr>
          <w:sz w:val="22"/>
          <w:szCs w:val="22"/>
        </w:rPr>
        <w:t>(</w:t>
      </w:r>
      <w:r w:rsidR="00BC2AE1" w:rsidRPr="00E723FC">
        <w:rPr>
          <w:sz w:val="22"/>
          <w:szCs w:val="22"/>
        </w:rPr>
        <w:t>ur.</w:t>
      </w:r>
      <w:r w:rsidR="00BC2AE1">
        <w:rPr>
          <w:sz w:val="22"/>
          <w:szCs w:val="22"/>
        </w:rPr>
        <w:t>)</w:t>
      </w:r>
      <w:r w:rsidR="00BC2AE1" w:rsidRPr="00E723FC">
        <w:rPr>
          <w:sz w:val="22"/>
          <w:szCs w:val="22"/>
        </w:rPr>
        <w:t xml:space="preserve"> Ana Kovačić, Sanja Sekelj i Lea Vene, </w:t>
      </w:r>
      <w:r w:rsidRPr="00E723FC">
        <w:rPr>
          <w:sz w:val="22"/>
          <w:szCs w:val="22"/>
        </w:rPr>
        <w:t xml:space="preserve">Geografije segregacije, </w:t>
      </w:r>
      <w:r w:rsidR="00BC2AE1">
        <w:rPr>
          <w:sz w:val="22"/>
          <w:szCs w:val="22"/>
        </w:rPr>
        <w:t xml:space="preserve">Zagreb: </w:t>
      </w:r>
      <w:r w:rsidRPr="00E723FC">
        <w:rPr>
          <w:sz w:val="22"/>
          <w:szCs w:val="22"/>
        </w:rPr>
        <w:t xml:space="preserve">KUD INA – Galerija Miroslav Kraljević, 2016., 26-44. </w:t>
      </w:r>
    </w:p>
    <w:p w:rsidR="00ED2DB6" w:rsidRPr="00E723FC" w:rsidRDefault="00ED2DB6" w:rsidP="00D8541C">
      <w:pPr>
        <w:numPr>
          <w:ilvl w:val="0"/>
          <w:numId w:val="12"/>
        </w:numPr>
        <w:jc w:val="both"/>
        <w:rPr>
          <w:sz w:val="22"/>
          <w:szCs w:val="22"/>
        </w:rPr>
      </w:pPr>
      <w:r w:rsidRPr="00BC2AE1">
        <w:rPr>
          <w:i/>
          <w:sz w:val="22"/>
          <w:szCs w:val="22"/>
        </w:rPr>
        <w:t>Ernest Weissmann and Juraj Neidhardt</w:t>
      </w:r>
      <w:r w:rsidRPr="00E723FC">
        <w:rPr>
          <w:sz w:val="22"/>
          <w:szCs w:val="22"/>
        </w:rPr>
        <w:t>, u:</w:t>
      </w:r>
      <w:r w:rsidR="00BC2AE1" w:rsidRPr="00BC2AE1">
        <w:rPr>
          <w:sz w:val="22"/>
          <w:szCs w:val="22"/>
        </w:rPr>
        <w:t xml:space="preserve"> </w:t>
      </w:r>
      <w:r w:rsidR="00BC2AE1" w:rsidRPr="00E723FC">
        <w:rPr>
          <w:sz w:val="22"/>
          <w:szCs w:val="22"/>
        </w:rPr>
        <w:t>(ur.) Maroje Mrduljaš i Vladimir Kulić,</w:t>
      </w:r>
      <w:r w:rsidR="007F5BDD">
        <w:rPr>
          <w:sz w:val="22"/>
          <w:szCs w:val="22"/>
        </w:rPr>
        <w:t xml:space="preserve"> </w:t>
      </w:r>
      <w:r w:rsidRPr="00BC2AE1">
        <w:rPr>
          <w:i/>
          <w:sz w:val="22"/>
          <w:szCs w:val="22"/>
        </w:rPr>
        <w:t>Unfinished Modernisations. Between Utopia and Pragmatism</w:t>
      </w:r>
      <w:r w:rsidRPr="00E723FC">
        <w:rPr>
          <w:sz w:val="22"/>
          <w:szCs w:val="22"/>
        </w:rPr>
        <w:t>, Zagreb</w:t>
      </w:r>
      <w:r w:rsidR="00BC2AE1">
        <w:rPr>
          <w:sz w:val="22"/>
          <w:szCs w:val="22"/>
        </w:rPr>
        <w:t>: UHA,</w:t>
      </w:r>
      <w:r w:rsidRPr="00E723FC">
        <w:rPr>
          <w:sz w:val="22"/>
          <w:szCs w:val="22"/>
        </w:rPr>
        <w:t xml:space="preserve"> 2012., 397-400.</w:t>
      </w:r>
    </w:p>
    <w:p w:rsidR="00ED2DB6" w:rsidRPr="00E723FC" w:rsidRDefault="00ED2DB6" w:rsidP="00D8541C">
      <w:pPr>
        <w:numPr>
          <w:ilvl w:val="0"/>
          <w:numId w:val="12"/>
        </w:numPr>
        <w:jc w:val="both"/>
        <w:rPr>
          <w:sz w:val="22"/>
          <w:szCs w:val="22"/>
        </w:rPr>
      </w:pPr>
      <w:r w:rsidRPr="00E723FC">
        <w:rPr>
          <w:sz w:val="22"/>
          <w:szCs w:val="22"/>
        </w:rPr>
        <w:t>„Zagreb raste, Zagreb se širi“ - Zagreb između dva rata, u: B</w:t>
      </w:r>
      <w:r>
        <w:rPr>
          <w:sz w:val="22"/>
          <w:szCs w:val="22"/>
        </w:rPr>
        <w:t>orislav</w:t>
      </w:r>
      <w:r w:rsidRPr="00E723FC">
        <w:rPr>
          <w:sz w:val="22"/>
          <w:szCs w:val="22"/>
        </w:rPr>
        <w:t xml:space="preserve"> Doklestić, Zagrebačke urbanističk</w:t>
      </w:r>
      <w:r w:rsidR="00BC2AE1">
        <w:rPr>
          <w:sz w:val="22"/>
          <w:szCs w:val="22"/>
        </w:rPr>
        <w:t>e promenade, Zagreb: Studio HRG,</w:t>
      </w:r>
      <w:r w:rsidRPr="00E723FC">
        <w:rPr>
          <w:sz w:val="22"/>
          <w:szCs w:val="22"/>
        </w:rPr>
        <w:t xml:space="preserve"> 2010., 121-133.</w:t>
      </w:r>
    </w:p>
    <w:p w:rsidR="00ED2DB6" w:rsidRPr="00E723FC" w:rsidRDefault="00ED2DB6" w:rsidP="00D8541C">
      <w:pPr>
        <w:numPr>
          <w:ilvl w:val="0"/>
          <w:numId w:val="12"/>
        </w:numPr>
        <w:jc w:val="both"/>
        <w:rPr>
          <w:sz w:val="22"/>
          <w:szCs w:val="22"/>
        </w:rPr>
      </w:pPr>
      <w:r>
        <w:rPr>
          <w:sz w:val="22"/>
          <w:szCs w:val="22"/>
        </w:rPr>
        <w:t>Šalata, u: Borislav</w:t>
      </w:r>
      <w:r w:rsidRPr="00E723FC">
        <w:rPr>
          <w:sz w:val="22"/>
          <w:szCs w:val="22"/>
        </w:rPr>
        <w:t xml:space="preserve"> Doklestić, Zagrebačke urbanističke promenade, Zagreb</w:t>
      </w:r>
      <w:r w:rsidR="00BC2AE1">
        <w:rPr>
          <w:sz w:val="22"/>
          <w:szCs w:val="22"/>
        </w:rPr>
        <w:t xml:space="preserve">: </w:t>
      </w:r>
      <w:r w:rsidR="00BC2AE1" w:rsidRPr="00E723FC">
        <w:rPr>
          <w:sz w:val="22"/>
          <w:szCs w:val="22"/>
        </w:rPr>
        <w:t xml:space="preserve">Studio HRG, </w:t>
      </w:r>
      <w:r w:rsidRPr="00E723FC">
        <w:rPr>
          <w:sz w:val="22"/>
          <w:szCs w:val="22"/>
        </w:rPr>
        <w:t>2010., 107-117.</w:t>
      </w:r>
    </w:p>
    <w:p w:rsidR="00ED2DB6" w:rsidRPr="00E723FC" w:rsidRDefault="00ED2DB6" w:rsidP="00ED2DB6">
      <w:pPr>
        <w:jc w:val="both"/>
        <w:rPr>
          <w:b/>
          <w:sz w:val="22"/>
          <w:szCs w:val="22"/>
        </w:rPr>
      </w:pPr>
    </w:p>
    <w:p w:rsidR="00ED2DB6" w:rsidRPr="00E723FC" w:rsidRDefault="00ED2DB6" w:rsidP="00ED2DB6">
      <w:pPr>
        <w:jc w:val="both"/>
        <w:rPr>
          <w:b/>
          <w:sz w:val="22"/>
          <w:szCs w:val="22"/>
        </w:rPr>
      </w:pPr>
      <w:r w:rsidRPr="00E723FC">
        <w:rPr>
          <w:b/>
          <w:sz w:val="22"/>
          <w:szCs w:val="22"/>
        </w:rPr>
        <w:t>Zbornici kongresa</w:t>
      </w:r>
    </w:p>
    <w:p w:rsidR="00ED2DB6" w:rsidRPr="00E723FC" w:rsidRDefault="00ED2DB6" w:rsidP="00D8541C">
      <w:pPr>
        <w:numPr>
          <w:ilvl w:val="0"/>
          <w:numId w:val="1"/>
        </w:numPr>
        <w:jc w:val="both"/>
        <w:rPr>
          <w:sz w:val="22"/>
          <w:szCs w:val="22"/>
        </w:rPr>
      </w:pPr>
      <w:r w:rsidRPr="00E723FC">
        <w:rPr>
          <w:sz w:val="22"/>
          <w:szCs w:val="22"/>
        </w:rPr>
        <w:t xml:space="preserve">Međunarodni kongres moderne arhitekture (CIAM) i hrvatska arhitektura 20. stoljeća. Proces umrežavanja – Ernest Weissmann i Radna grupa Zagreb, u: </w:t>
      </w:r>
      <w:r w:rsidR="00BC2AE1" w:rsidRPr="00E723FC">
        <w:rPr>
          <w:sz w:val="22"/>
          <w:szCs w:val="22"/>
        </w:rPr>
        <w:t xml:space="preserve">(ur.) Andrej Žmegač, </w:t>
      </w:r>
      <w:r w:rsidRPr="00E723FC">
        <w:rPr>
          <w:sz w:val="22"/>
          <w:szCs w:val="22"/>
        </w:rPr>
        <w:t>Zbornik 3. kongresa hrvatskih povjesničara umjetnosti, Zagreb</w:t>
      </w:r>
      <w:r w:rsidR="00BC2AE1">
        <w:rPr>
          <w:sz w:val="22"/>
          <w:szCs w:val="22"/>
        </w:rPr>
        <w:t>: IPU</w:t>
      </w:r>
      <w:r w:rsidRPr="00E723FC">
        <w:rPr>
          <w:sz w:val="22"/>
          <w:szCs w:val="22"/>
        </w:rPr>
        <w:t xml:space="preserve">, 2013., 221-226. </w:t>
      </w:r>
    </w:p>
    <w:p w:rsidR="00ED2DB6" w:rsidRDefault="00ED2DB6" w:rsidP="004432EC">
      <w:pPr>
        <w:pStyle w:val="Naslov2"/>
        <w:pBdr>
          <w:top w:val="none" w:sz="0" w:space="0" w:color="auto"/>
          <w:left w:val="none" w:sz="0" w:space="0" w:color="auto"/>
          <w:right w:val="none" w:sz="0" w:space="0" w:color="auto"/>
        </w:pBdr>
        <w:jc w:val="both"/>
        <w:rPr>
          <w:sz w:val="22"/>
          <w:szCs w:val="22"/>
        </w:rPr>
      </w:pPr>
    </w:p>
    <w:p w:rsidR="004432EC" w:rsidRPr="00E723FC" w:rsidRDefault="004432EC" w:rsidP="004432EC">
      <w:pPr>
        <w:pStyle w:val="Odlomakpopisa"/>
        <w:pBdr>
          <w:bottom w:val="single" w:sz="4" w:space="1" w:color="auto"/>
        </w:pBdr>
        <w:ind w:left="0"/>
        <w:rPr>
          <w:b/>
          <w:sz w:val="22"/>
          <w:szCs w:val="22"/>
        </w:rPr>
      </w:pPr>
    </w:p>
    <w:p w:rsidR="00E723FC" w:rsidRPr="00E723FC" w:rsidRDefault="00E723FC" w:rsidP="00E723FC">
      <w:pPr>
        <w:pStyle w:val="Naslov2"/>
        <w:pBdr>
          <w:top w:val="none" w:sz="0" w:space="0" w:color="auto"/>
          <w:left w:val="none" w:sz="0" w:space="0" w:color="auto"/>
          <w:right w:val="none" w:sz="0" w:space="0" w:color="auto"/>
        </w:pBdr>
        <w:jc w:val="both"/>
        <w:rPr>
          <w:sz w:val="22"/>
          <w:szCs w:val="22"/>
        </w:rPr>
      </w:pPr>
      <w:r w:rsidRPr="00E723FC">
        <w:rPr>
          <w:sz w:val="22"/>
          <w:szCs w:val="22"/>
        </w:rPr>
        <w:t>Izlaganja na međunarodnim i domaćim znanstvenim u Hrvatskoj i inozemstvu</w:t>
      </w:r>
    </w:p>
    <w:p w:rsidR="007F5BDD" w:rsidRDefault="007F5BDD" w:rsidP="00E723FC">
      <w:pPr>
        <w:jc w:val="both"/>
        <w:rPr>
          <w:b/>
          <w:bCs/>
          <w:sz w:val="22"/>
          <w:szCs w:val="22"/>
        </w:rPr>
      </w:pPr>
    </w:p>
    <w:p w:rsidR="00E723FC" w:rsidRPr="00E723FC" w:rsidRDefault="00E723FC" w:rsidP="00E723FC">
      <w:pPr>
        <w:jc w:val="both"/>
        <w:rPr>
          <w:b/>
          <w:bCs/>
          <w:sz w:val="22"/>
          <w:szCs w:val="22"/>
        </w:rPr>
      </w:pPr>
      <w:r w:rsidRPr="00E723FC">
        <w:rPr>
          <w:b/>
          <w:bCs/>
          <w:sz w:val="22"/>
          <w:szCs w:val="22"/>
        </w:rPr>
        <w:t>Međunarodni znanstveni skupovi</w:t>
      </w:r>
      <w:r>
        <w:rPr>
          <w:b/>
          <w:bCs/>
          <w:sz w:val="22"/>
          <w:szCs w:val="22"/>
        </w:rPr>
        <w:t xml:space="preserve"> – konferencije i seminari</w:t>
      </w:r>
    </w:p>
    <w:p w:rsidR="00E723FC" w:rsidRPr="00E723FC" w:rsidRDefault="00E723FC" w:rsidP="00D8541C">
      <w:pPr>
        <w:numPr>
          <w:ilvl w:val="0"/>
          <w:numId w:val="5"/>
        </w:numPr>
        <w:jc w:val="both"/>
        <w:rPr>
          <w:bCs/>
          <w:sz w:val="22"/>
          <w:szCs w:val="22"/>
        </w:rPr>
      </w:pPr>
      <w:r w:rsidRPr="00E723FC">
        <w:rPr>
          <w:bCs/>
          <w:sz w:val="22"/>
          <w:szCs w:val="22"/>
        </w:rPr>
        <w:t>Građevinska poduzeća u kontekstu društvenih refor</w:t>
      </w:r>
      <w:r w:rsidR="0088601B">
        <w:rPr>
          <w:bCs/>
          <w:sz w:val="22"/>
          <w:szCs w:val="22"/>
        </w:rPr>
        <w:t>m</w:t>
      </w:r>
      <w:r w:rsidRPr="00E723FC">
        <w:rPr>
          <w:bCs/>
          <w:sz w:val="22"/>
          <w:szCs w:val="22"/>
        </w:rPr>
        <w:t>i i kriza socijalisti</w:t>
      </w:r>
      <w:r w:rsidR="0088601B">
        <w:rPr>
          <w:bCs/>
          <w:sz w:val="22"/>
          <w:szCs w:val="22"/>
        </w:rPr>
        <w:t>čke</w:t>
      </w:r>
      <w:r w:rsidRPr="00E723FC">
        <w:rPr>
          <w:bCs/>
          <w:sz w:val="22"/>
          <w:szCs w:val="22"/>
        </w:rPr>
        <w:t xml:space="preserve"> Jugoslavije: slučaj zagrebačkih poduzeća Industrogradnje, Tehnike i Tempa, Socijalizam na klupi VI., </w:t>
      </w:r>
      <w:r w:rsidRPr="00E723FC">
        <w:rPr>
          <w:sz w:val="22"/>
          <w:szCs w:val="22"/>
        </w:rPr>
        <w:t>Sveučilište Juraj Dobrila i Centar za kulturološka i povijesna istraživanja socijalizma, Pula, 28</w:t>
      </w:r>
      <w:r>
        <w:rPr>
          <w:sz w:val="22"/>
          <w:szCs w:val="22"/>
        </w:rPr>
        <w:t>.</w:t>
      </w:r>
      <w:r w:rsidRPr="00E723FC">
        <w:rPr>
          <w:sz w:val="22"/>
          <w:szCs w:val="22"/>
        </w:rPr>
        <w:t>-30.9.2023.</w:t>
      </w:r>
    </w:p>
    <w:p w:rsidR="00E723FC" w:rsidRPr="00E723FC" w:rsidRDefault="00E723FC" w:rsidP="00D8541C">
      <w:pPr>
        <w:numPr>
          <w:ilvl w:val="0"/>
          <w:numId w:val="5"/>
        </w:numPr>
        <w:jc w:val="both"/>
        <w:rPr>
          <w:bCs/>
          <w:sz w:val="22"/>
          <w:szCs w:val="22"/>
        </w:rPr>
      </w:pPr>
      <w:r w:rsidRPr="00E723FC">
        <w:rPr>
          <w:bCs/>
          <w:i/>
          <w:sz w:val="22"/>
          <w:szCs w:val="22"/>
        </w:rPr>
        <w:t>Le Corbusier in Yugoslavia, an introduction (1923-1980)</w:t>
      </w:r>
      <w:r w:rsidRPr="00E723FC">
        <w:rPr>
          <w:bCs/>
          <w:sz w:val="22"/>
          <w:szCs w:val="22"/>
        </w:rPr>
        <w:t xml:space="preserve">, </w:t>
      </w:r>
      <w:r w:rsidRPr="00E723FC">
        <w:rPr>
          <w:bCs/>
          <w:i/>
          <w:sz w:val="22"/>
          <w:szCs w:val="22"/>
        </w:rPr>
        <w:t>Le Corbusier in Yugoslavia and the Balkans: reception of modernist architectural postulates in the peripheral region</w:t>
      </w:r>
      <w:r w:rsidRPr="00E723FC">
        <w:rPr>
          <w:bCs/>
          <w:sz w:val="22"/>
          <w:szCs w:val="22"/>
        </w:rPr>
        <w:t>, Muzej za arhitekturu i oblikovanje, Ljubljana; Institut za povijest umjetnosti, Zagreb; Docomomo Bosnia and Hercegovina, Docomomo Srbija, 22.-23.9.2023.</w:t>
      </w:r>
    </w:p>
    <w:p w:rsidR="00E723FC" w:rsidRPr="00E723FC" w:rsidRDefault="00E723FC" w:rsidP="00D8541C">
      <w:pPr>
        <w:numPr>
          <w:ilvl w:val="0"/>
          <w:numId w:val="5"/>
        </w:numPr>
        <w:jc w:val="both"/>
        <w:rPr>
          <w:bCs/>
          <w:sz w:val="22"/>
          <w:szCs w:val="22"/>
        </w:rPr>
      </w:pPr>
      <w:r w:rsidRPr="00E723FC">
        <w:rPr>
          <w:bCs/>
          <w:sz w:val="22"/>
          <w:szCs w:val="22"/>
        </w:rPr>
        <w:t>Montažni objekti zagrebačkog Jugomonta za potreba turizma, s Jasenkom Kranjčević, Industrijsko nasljeđe nakon 1945., IX. međunarodna konferencija o industrijskoj baštini, Rijeka, 19.-20.5.2023.</w:t>
      </w:r>
    </w:p>
    <w:p w:rsidR="00E723FC" w:rsidRPr="00E723FC" w:rsidRDefault="00E723FC" w:rsidP="00D8541C">
      <w:pPr>
        <w:numPr>
          <w:ilvl w:val="0"/>
          <w:numId w:val="5"/>
        </w:numPr>
        <w:jc w:val="both"/>
        <w:rPr>
          <w:bCs/>
          <w:sz w:val="22"/>
          <w:szCs w:val="22"/>
        </w:rPr>
      </w:pPr>
      <w:r w:rsidRPr="00E723FC">
        <w:rPr>
          <w:sz w:val="22"/>
          <w:szCs w:val="22"/>
        </w:rPr>
        <w:t xml:space="preserve">Paralelni kolosijeci arhitekta Rikarda Rika Marasovića – skica za biografiju i daljnje istraživanje, Program </w:t>
      </w:r>
      <w:r w:rsidRPr="00E723FC">
        <w:rPr>
          <w:i/>
          <w:sz w:val="22"/>
          <w:szCs w:val="22"/>
        </w:rPr>
        <w:t>From Care to Cure and Back</w:t>
      </w:r>
      <w:r w:rsidRPr="00E723FC">
        <w:rPr>
          <w:sz w:val="22"/>
          <w:szCs w:val="22"/>
        </w:rPr>
        <w:t>, LINA, Pula, 27.-29.4.2023.</w:t>
      </w:r>
    </w:p>
    <w:p w:rsidR="00E723FC" w:rsidRPr="00E723FC" w:rsidRDefault="00E723FC" w:rsidP="00D8541C">
      <w:pPr>
        <w:numPr>
          <w:ilvl w:val="0"/>
          <w:numId w:val="5"/>
        </w:numPr>
        <w:jc w:val="both"/>
        <w:rPr>
          <w:bCs/>
          <w:sz w:val="22"/>
          <w:szCs w:val="22"/>
        </w:rPr>
      </w:pPr>
      <w:r w:rsidRPr="00E723FC">
        <w:rPr>
          <w:bCs/>
          <w:i/>
          <w:sz w:val="22"/>
          <w:szCs w:val="22"/>
        </w:rPr>
        <w:t>Constructing self-management socialism – the case of the Zagreb-based company Tempo</w:t>
      </w:r>
      <w:r w:rsidRPr="00E723FC">
        <w:rPr>
          <w:bCs/>
          <w:sz w:val="22"/>
          <w:szCs w:val="22"/>
        </w:rPr>
        <w:t xml:space="preserve">, </w:t>
      </w:r>
      <w:r w:rsidRPr="00E723FC">
        <w:rPr>
          <w:bCs/>
          <w:i/>
          <w:sz w:val="22"/>
          <w:szCs w:val="22"/>
        </w:rPr>
        <w:t>Architecture at work: Institutional Landscapes of Socialist Design and Construction</w:t>
      </w:r>
      <w:r w:rsidRPr="00E723FC">
        <w:rPr>
          <w:bCs/>
          <w:sz w:val="22"/>
          <w:szCs w:val="22"/>
        </w:rPr>
        <w:t>, Bauhaus-Universität Weimar, 14.-16.9.2022.</w:t>
      </w:r>
    </w:p>
    <w:p w:rsidR="00E723FC" w:rsidRPr="00E723FC" w:rsidRDefault="00E723FC" w:rsidP="00D8541C">
      <w:pPr>
        <w:numPr>
          <w:ilvl w:val="0"/>
          <w:numId w:val="5"/>
        </w:numPr>
        <w:jc w:val="both"/>
        <w:rPr>
          <w:sz w:val="22"/>
          <w:szCs w:val="22"/>
        </w:rPr>
      </w:pPr>
      <w:r w:rsidRPr="00E723FC">
        <w:rPr>
          <w:i/>
          <w:sz w:val="22"/>
          <w:szCs w:val="22"/>
        </w:rPr>
        <w:t>International Appearances of Men and Women Architects of the Kingdom of Yugoslavia in 1920s and 1930s</w:t>
      </w:r>
      <w:r w:rsidRPr="00E723FC">
        <w:rPr>
          <w:sz w:val="22"/>
          <w:szCs w:val="22"/>
        </w:rPr>
        <w:t xml:space="preserve">, </w:t>
      </w:r>
      <w:r w:rsidRPr="00E723FC">
        <w:rPr>
          <w:i/>
          <w:sz w:val="22"/>
          <w:szCs w:val="22"/>
        </w:rPr>
        <w:t>Razstavljanje na Slovenskem / Exhibiting in Slovenia II</w:t>
      </w:r>
      <w:r w:rsidRPr="00E723FC">
        <w:rPr>
          <w:sz w:val="22"/>
          <w:szCs w:val="22"/>
        </w:rPr>
        <w:t>, Mestni muzej Ljubljana, Društvo Igor Zabel za kulturo in teorio, Ljubljana, 21.-22.4.2022.</w:t>
      </w:r>
    </w:p>
    <w:p w:rsidR="00E723FC" w:rsidRPr="00E723FC" w:rsidRDefault="00E723FC" w:rsidP="00D8541C">
      <w:pPr>
        <w:numPr>
          <w:ilvl w:val="0"/>
          <w:numId w:val="5"/>
        </w:numPr>
        <w:jc w:val="both"/>
        <w:rPr>
          <w:sz w:val="22"/>
          <w:szCs w:val="22"/>
        </w:rPr>
      </w:pPr>
      <w:r w:rsidRPr="00E723FC">
        <w:rPr>
          <w:i/>
          <w:sz w:val="22"/>
          <w:szCs w:val="22"/>
        </w:rPr>
        <w:t>Architectural Competition as an Instrument of Cultural Policies – Yugoslavia practices, Art and the State in Modern Central Europe (18th – 21st Century)</w:t>
      </w:r>
      <w:r w:rsidRPr="00E723FC">
        <w:rPr>
          <w:sz w:val="22"/>
          <w:szCs w:val="22"/>
        </w:rPr>
        <w:t xml:space="preserve">, </w:t>
      </w:r>
      <w:r w:rsidR="00CB02E8">
        <w:rPr>
          <w:sz w:val="22"/>
          <w:szCs w:val="22"/>
        </w:rPr>
        <w:t xml:space="preserve"> Filozofski fakultet u Zagrebu</w:t>
      </w:r>
      <w:r w:rsidRPr="00E723FC">
        <w:rPr>
          <w:sz w:val="22"/>
          <w:szCs w:val="22"/>
        </w:rPr>
        <w:t>, 1.7.2021.</w:t>
      </w:r>
    </w:p>
    <w:p w:rsidR="00E723FC" w:rsidRPr="00E723FC" w:rsidRDefault="00E723FC" w:rsidP="00D8541C">
      <w:pPr>
        <w:numPr>
          <w:ilvl w:val="0"/>
          <w:numId w:val="5"/>
        </w:numPr>
        <w:jc w:val="both"/>
        <w:outlineLvl w:val="1"/>
        <w:rPr>
          <w:sz w:val="22"/>
          <w:szCs w:val="22"/>
        </w:rPr>
      </w:pPr>
      <w:r w:rsidRPr="00E723FC">
        <w:rPr>
          <w:i/>
          <w:sz w:val="22"/>
          <w:szCs w:val="22"/>
        </w:rPr>
        <w:t>Skopje Housing Estates – a New Model of City Reconstruction After Natural Disasters</w:t>
      </w:r>
      <w:r w:rsidRPr="00E723FC">
        <w:rPr>
          <w:sz w:val="22"/>
          <w:szCs w:val="22"/>
        </w:rPr>
        <w:t xml:space="preserve">, s Vladimir Deškov, </w:t>
      </w:r>
      <w:r w:rsidRPr="00E723FC">
        <w:rPr>
          <w:i/>
          <w:sz w:val="22"/>
          <w:szCs w:val="22"/>
        </w:rPr>
        <w:t>From Conventional to Experimental – Mass Housing and Prefabrication</w:t>
      </w:r>
      <w:r w:rsidRPr="00E723FC">
        <w:rPr>
          <w:sz w:val="22"/>
          <w:szCs w:val="22"/>
        </w:rPr>
        <w:t xml:space="preserve">, Docomomo Israel – Germany, 15.6.2021. </w:t>
      </w:r>
    </w:p>
    <w:p w:rsidR="00E723FC" w:rsidRPr="00E723FC" w:rsidRDefault="00E723FC" w:rsidP="00D8541C">
      <w:pPr>
        <w:numPr>
          <w:ilvl w:val="0"/>
          <w:numId w:val="5"/>
        </w:numPr>
        <w:jc w:val="both"/>
        <w:rPr>
          <w:sz w:val="22"/>
          <w:szCs w:val="22"/>
        </w:rPr>
      </w:pPr>
      <w:r w:rsidRPr="00E723FC">
        <w:rPr>
          <w:i/>
          <w:sz w:val="22"/>
          <w:szCs w:val="22"/>
        </w:rPr>
        <w:t>Architectural and Urban Planning Competitions – Contribution of Quantitative Analysis to in-Depth Insights in the Inter-War Architecture</w:t>
      </w:r>
      <w:r w:rsidRPr="00E723FC">
        <w:rPr>
          <w:sz w:val="22"/>
          <w:szCs w:val="22"/>
        </w:rPr>
        <w:t xml:space="preserve">, s Tea Truta, </w:t>
      </w:r>
      <w:r w:rsidRPr="00E723FC">
        <w:rPr>
          <w:i/>
          <w:sz w:val="22"/>
          <w:szCs w:val="22"/>
        </w:rPr>
        <w:t>Digital Art History – Methods, Practices, Epistemologes II.</w:t>
      </w:r>
      <w:r w:rsidRPr="00E723FC">
        <w:rPr>
          <w:sz w:val="22"/>
          <w:szCs w:val="22"/>
        </w:rPr>
        <w:t>, IPU i Sveučilišni računski centar Sveučilišta u Zagrebu (SRCE), Zagreb, 4.11.2019.</w:t>
      </w:r>
    </w:p>
    <w:p w:rsidR="00E723FC" w:rsidRPr="00E723FC" w:rsidRDefault="00E723FC" w:rsidP="00D8541C">
      <w:pPr>
        <w:numPr>
          <w:ilvl w:val="0"/>
          <w:numId w:val="5"/>
        </w:numPr>
        <w:jc w:val="both"/>
        <w:rPr>
          <w:sz w:val="22"/>
          <w:szCs w:val="22"/>
        </w:rPr>
      </w:pPr>
      <w:r w:rsidRPr="00E723FC">
        <w:rPr>
          <w:sz w:val="22"/>
          <w:szCs w:val="22"/>
        </w:rPr>
        <w:t>Kanon socijalističkog arhitektonskog modernizma – od novog građenja 1930-ih do visoke moderne 1950-ih, Socijalizam na klupi IV., Sveučilište Juraj Dobrila i Centar za kulturološka i povijesna istraživanja socijalizma, Pula, 27.9.2019.</w:t>
      </w:r>
    </w:p>
    <w:p w:rsidR="00E723FC" w:rsidRPr="00E723FC" w:rsidRDefault="00E723FC" w:rsidP="00D8541C">
      <w:pPr>
        <w:numPr>
          <w:ilvl w:val="0"/>
          <w:numId w:val="5"/>
        </w:numPr>
        <w:jc w:val="both"/>
        <w:rPr>
          <w:sz w:val="22"/>
          <w:szCs w:val="22"/>
        </w:rPr>
      </w:pPr>
      <w:r w:rsidRPr="00E723FC">
        <w:rPr>
          <w:i/>
          <w:sz w:val="22"/>
          <w:szCs w:val="22"/>
        </w:rPr>
        <w:lastRenderedPageBreak/>
        <w:t>Tracing the Ideological Frictions within CIAM as a Case for a Network Analysis</w:t>
      </w:r>
      <w:r w:rsidRPr="00E723FC">
        <w:rPr>
          <w:sz w:val="22"/>
          <w:szCs w:val="22"/>
        </w:rPr>
        <w:t xml:space="preserve">, s Nikola Bojić, </w:t>
      </w:r>
      <w:r w:rsidRPr="00E723FC">
        <w:rPr>
          <w:i/>
          <w:sz w:val="22"/>
          <w:szCs w:val="22"/>
        </w:rPr>
        <w:t xml:space="preserve">Digital Art History – </w:t>
      </w:r>
      <w:r w:rsidR="0088601B">
        <w:rPr>
          <w:i/>
          <w:sz w:val="22"/>
          <w:szCs w:val="22"/>
        </w:rPr>
        <w:t>Methods, Practices, Epistemolog</w:t>
      </w:r>
      <w:r w:rsidRPr="00E723FC">
        <w:rPr>
          <w:i/>
          <w:sz w:val="22"/>
          <w:szCs w:val="22"/>
        </w:rPr>
        <w:t>es</w:t>
      </w:r>
      <w:r w:rsidRPr="00E723FC">
        <w:rPr>
          <w:sz w:val="22"/>
          <w:szCs w:val="22"/>
        </w:rPr>
        <w:t>, IPU, Zagreb, 2018.</w:t>
      </w:r>
    </w:p>
    <w:p w:rsidR="00E723FC" w:rsidRPr="00E723FC" w:rsidRDefault="00E723FC" w:rsidP="00D8541C">
      <w:pPr>
        <w:numPr>
          <w:ilvl w:val="0"/>
          <w:numId w:val="5"/>
        </w:numPr>
        <w:jc w:val="both"/>
        <w:rPr>
          <w:sz w:val="22"/>
          <w:szCs w:val="22"/>
        </w:rPr>
      </w:pPr>
      <w:r w:rsidRPr="00E723FC">
        <w:rPr>
          <w:i/>
          <w:sz w:val="22"/>
          <w:szCs w:val="22"/>
        </w:rPr>
        <w:t>CIAM: the Case for Spatio-Temporal Analyses of Architectural Networks</w:t>
      </w:r>
      <w:r w:rsidRPr="00E723FC">
        <w:rPr>
          <w:sz w:val="22"/>
          <w:szCs w:val="22"/>
        </w:rPr>
        <w:t xml:space="preserve">, s Nikola Bojić, </w:t>
      </w:r>
      <w:r w:rsidRPr="00E723FC">
        <w:rPr>
          <w:i/>
          <w:sz w:val="22"/>
          <w:szCs w:val="22"/>
        </w:rPr>
        <w:t>The Digital Publication of Architectural History</w:t>
      </w:r>
      <w:r w:rsidRPr="00E723FC">
        <w:rPr>
          <w:sz w:val="22"/>
          <w:szCs w:val="22"/>
        </w:rPr>
        <w:t>, ETH Zürich, 2018.</w:t>
      </w:r>
    </w:p>
    <w:p w:rsidR="00E723FC" w:rsidRPr="00E723FC" w:rsidRDefault="00E723FC" w:rsidP="00D8541C">
      <w:pPr>
        <w:numPr>
          <w:ilvl w:val="0"/>
          <w:numId w:val="5"/>
        </w:numPr>
        <w:jc w:val="both"/>
        <w:rPr>
          <w:sz w:val="22"/>
          <w:szCs w:val="22"/>
        </w:rPr>
      </w:pPr>
      <w:r w:rsidRPr="00E723FC">
        <w:rPr>
          <w:i/>
          <w:sz w:val="22"/>
          <w:szCs w:val="22"/>
        </w:rPr>
        <w:t>CIAM 10 in Dubrovnik – the New Beginning of the Long-Lasting Search for a New Discourse, 1956: the Turning Point in History and Design Culture</w:t>
      </w:r>
      <w:r w:rsidRPr="00E723FC">
        <w:rPr>
          <w:sz w:val="22"/>
          <w:szCs w:val="22"/>
        </w:rPr>
        <w:t>, Politecnico di Milano, Milano, 2017.</w:t>
      </w:r>
    </w:p>
    <w:p w:rsidR="00E723FC" w:rsidRPr="00E723FC" w:rsidRDefault="00E723FC" w:rsidP="00D8541C">
      <w:pPr>
        <w:numPr>
          <w:ilvl w:val="0"/>
          <w:numId w:val="5"/>
        </w:numPr>
        <w:jc w:val="both"/>
        <w:rPr>
          <w:sz w:val="22"/>
          <w:szCs w:val="22"/>
        </w:rPr>
      </w:pPr>
      <w:r w:rsidRPr="00E723FC">
        <w:rPr>
          <w:i/>
          <w:sz w:val="22"/>
          <w:szCs w:val="22"/>
        </w:rPr>
        <w:t>Constructing the World of Equal Opportunities – the Case of Architect Vladimir Antolić</w:t>
      </w:r>
      <w:r w:rsidRPr="00E723FC">
        <w:rPr>
          <w:sz w:val="22"/>
          <w:szCs w:val="22"/>
        </w:rPr>
        <w:t xml:space="preserve">, </w:t>
      </w:r>
      <w:r w:rsidRPr="00E723FC">
        <w:rPr>
          <w:i/>
          <w:sz w:val="22"/>
          <w:szCs w:val="22"/>
        </w:rPr>
        <w:t>„Makers of Modernity“. Modernist Architects and Socio-Political Transformation in Central and Eastern Europe. 1920s-1950s</w:t>
      </w:r>
      <w:r w:rsidRPr="00E723FC">
        <w:rPr>
          <w:sz w:val="22"/>
          <w:szCs w:val="22"/>
        </w:rPr>
        <w:t>, KU Leu</w:t>
      </w:r>
      <w:r>
        <w:rPr>
          <w:sz w:val="22"/>
          <w:szCs w:val="22"/>
        </w:rPr>
        <w:t xml:space="preserve">ven, Leuven, </w:t>
      </w:r>
      <w:r w:rsidRPr="00E723FC">
        <w:rPr>
          <w:sz w:val="22"/>
          <w:szCs w:val="22"/>
        </w:rPr>
        <w:t>2017.</w:t>
      </w:r>
    </w:p>
    <w:p w:rsidR="00E723FC" w:rsidRPr="00E723FC" w:rsidRDefault="00E723FC" w:rsidP="00D8541C">
      <w:pPr>
        <w:numPr>
          <w:ilvl w:val="0"/>
          <w:numId w:val="5"/>
        </w:numPr>
        <w:jc w:val="both"/>
        <w:rPr>
          <w:sz w:val="22"/>
          <w:szCs w:val="22"/>
        </w:rPr>
      </w:pPr>
      <w:r w:rsidRPr="00E723FC">
        <w:rPr>
          <w:i/>
          <w:sz w:val="22"/>
          <w:szCs w:val="22"/>
        </w:rPr>
        <w:t>Shaping the City – International Competitions as a Platform for Knowledge Exchange, Interurban knowledge exchange. Emerging Cities in Southern and Eastern Europe, 1870-1945</w:t>
      </w:r>
      <w:r w:rsidRPr="00E723FC">
        <w:rPr>
          <w:sz w:val="22"/>
          <w:szCs w:val="22"/>
        </w:rPr>
        <w:t>, Herder Institute for Historical Research on East C</w:t>
      </w:r>
      <w:r>
        <w:rPr>
          <w:sz w:val="22"/>
          <w:szCs w:val="22"/>
        </w:rPr>
        <w:t xml:space="preserve">entral Europe, Marburg, </w:t>
      </w:r>
      <w:r w:rsidRPr="00E723FC">
        <w:rPr>
          <w:sz w:val="22"/>
          <w:szCs w:val="22"/>
        </w:rPr>
        <w:t>2017.</w:t>
      </w:r>
    </w:p>
    <w:p w:rsidR="00E723FC" w:rsidRPr="00E723FC" w:rsidRDefault="00E723FC" w:rsidP="00D8541C">
      <w:pPr>
        <w:numPr>
          <w:ilvl w:val="0"/>
          <w:numId w:val="5"/>
        </w:numPr>
        <w:jc w:val="both"/>
        <w:rPr>
          <w:sz w:val="22"/>
          <w:szCs w:val="22"/>
        </w:rPr>
      </w:pPr>
      <w:r w:rsidRPr="00E723FC">
        <w:rPr>
          <w:i/>
          <w:sz w:val="22"/>
          <w:szCs w:val="22"/>
        </w:rPr>
        <w:t>Housing Exhibitions in Croatia in 1930s and 1950s. from the Subversive Critical Platform to the Vehicle of the New Ideology, On the role of 20th century exhibitions in shaping housing discourses</w:t>
      </w:r>
      <w:r w:rsidRPr="00E723FC">
        <w:rPr>
          <w:sz w:val="22"/>
          <w:szCs w:val="22"/>
        </w:rPr>
        <w:t xml:space="preserve">, Politecnico di Milano, Milano, 2016. </w:t>
      </w:r>
    </w:p>
    <w:p w:rsidR="00E723FC" w:rsidRPr="00E723FC" w:rsidRDefault="00E723FC" w:rsidP="00D8541C">
      <w:pPr>
        <w:numPr>
          <w:ilvl w:val="0"/>
          <w:numId w:val="5"/>
        </w:numPr>
        <w:jc w:val="both"/>
        <w:rPr>
          <w:sz w:val="22"/>
          <w:szCs w:val="22"/>
        </w:rPr>
      </w:pPr>
      <w:r w:rsidRPr="00E723FC">
        <w:rPr>
          <w:i/>
          <w:sz w:val="22"/>
          <w:szCs w:val="22"/>
        </w:rPr>
        <w:t>Zagreb fair in the World of Conflicts – Italian pavilions in Zagreb before and after the Second World War</w:t>
      </w:r>
      <w:r w:rsidRPr="00E723FC">
        <w:rPr>
          <w:sz w:val="22"/>
          <w:szCs w:val="22"/>
        </w:rPr>
        <w:t xml:space="preserve">, Arhitektonski dijalozi. Italija i Hrvatska između dva svjetska rata, Talijanski institut za kulturu u Zagrebu i Oris kuća arhitekture, Zagreb, 2016. </w:t>
      </w:r>
    </w:p>
    <w:p w:rsidR="00E723FC" w:rsidRPr="00E723FC" w:rsidRDefault="00E723FC" w:rsidP="00D8541C">
      <w:pPr>
        <w:numPr>
          <w:ilvl w:val="0"/>
          <w:numId w:val="5"/>
        </w:numPr>
        <w:jc w:val="both"/>
        <w:rPr>
          <w:sz w:val="22"/>
          <w:szCs w:val="22"/>
        </w:rPr>
      </w:pPr>
      <w:r w:rsidRPr="00E723FC">
        <w:rPr>
          <w:i/>
          <w:sz w:val="22"/>
          <w:szCs w:val="22"/>
        </w:rPr>
        <w:t>A</w:t>
      </w:r>
      <w:r w:rsidR="00327E98">
        <w:rPr>
          <w:i/>
          <w:sz w:val="22"/>
          <w:szCs w:val="22"/>
        </w:rPr>
        <w:t>rchitect Stjepan Planić – from I</w:t>
      </w:r>
      <w:r w:rsidRPr="00E723FC">
        <w:rPr>
          <w:i/>
          <w:sz w:val="22"/>
          <w:szCs w:val="22"/>
        </w:rPr>
        <w:t>nterwar activist to postwar personae non gratae, Croatia and Central Europe: Art and Politics in the Late Modern Period (1780-1945)</w:t>
      </w:r>
      <w:r w:rsidRPr="00E723FC">
        <w:rPr>
          <w:sz w:val="22"/>
          <w:szCs w:val="22"/>
        </w:rPr>
        <w:t xml:space="preserve">, </w:t>
      </w:r>
      <w:r w:rsidR="00CB02E8">
        <w:rPr>
          <w:sz w:val="22"/>
          <w:szCs w:val="22"/>
        </w:rPr>
        <w:t>Filozofski fakultet u Zagrebu</w:t>
      </w:r>
      <w:r w:rsidRPr="00E723FC">
        <w:rPr>
          <w:sz w:val="22"/>
          <w:szCs w:val="22"/>
        </w:rPr>
        <w:t xml:space="preserve">, Zagreb, 2016. </w:t>
      </w:r>
    </w:p>
    <w:p w:rsidR="00E723FC" w:rsidRPr="00E723FC" w:rsidRDefault="00E723FC" w:rsidP="00D8541C">
      <w:pPr>
        <w:numPr>
          <w:ilvl w:val="0"/>
          <w:numId w:val="5"/>
        </w:numPr>
        <w:jc w:val="both"/>
        <w:rPr>
          <w:sz w:val="22"/>
          <w:szCs w:val="22"/>
        </w:rPr>
      </w:pPr>
      <w:r w:rsidRPr="00E723FC">
        <w:rPr>
          <w:i/>
          <w:sz w:val="22"/>
          <w:szCs w:val="22"/>
        </w:rPr>
        <w:t>With Le Corbusier in Person – Hosting the Exhibition “Le Corbusier” in Yugoslavia in 1952 and 1953</w:t>
      </w:r>
      <w:r w:rsidRPr="00E723FC">
        <w:rPr>
          <w:sz w:val="22"/>
          <w:szCs w:val="22"/>
        </w:rPr>
        <w:t xml:space="preserve">, </w:t>
      </w:r>
      <w:r w:rsidRPr="00E723FC">
        <w:rPr>
          <w:i/>
          <w:sz w:val="22"/>
          <w:szCs w:val="22"/>
        </w:rPr>
        <w:t>Western Temptations in Cold War Times</w:t>
      </w:r>
      <w:r w:rsidRPr="00E723FC">
        <w:rPr>
          <w:sz w:val="22"/>
          <w:szCs w:val="22"/>
        </w:rPr>
        <w:t>, Muzej za arhitekturo in oblikovanje, Ljubljana, 2015.</w:t>
      </w:r>
    </w:p>
    <w:p w:rsidR="00E723FC" w:rsidRPr="00E723FC" w:rsidRDefault="00E723FC" w:rsidP="00D8541C">
      <w:pPr>
        <w:numPr>
          <w:ilvl w:val="0"/>
          <w:numId w:val="5"/>
        </w:numPr>
        <w:jc w:val="both"/>
        <w:rPr>
          <w:sz w:val="22"/>
          <w:szCs w:val="22"/>
        </w:rPr>
      </w:pPr>
      <w:r w:rsidRPr="00E723FC">
        <w:rPr>
          <w:i/>
          <w:sz w:val="22"/>
          <w:szCs w:val="22"/>
        </w:rPr>
        <w:t>Synthesis in Architecture – Towards a New Architectural Expression, French Artistic Culture and Post-War Socialist Europe</w:t>
      </w:r>
      <w:r w:rsidRPr="00E723FC">
        <w:rPr>
          <w:sz w:val="22"/>
          <w:szCs w:val="22"/>
        </w:rPr>
        <w:t xml:space="preserve">, IPU i </w:t>
      </w:r>
      <w:r w:rsidR="00CB02E8">
        <w:rPr>
          <w:sz w:val="22"/>
          <w:szCs w:val="22"/>
        </w:rPr>
        <w:t xml:space="preserve"> Filozofski fakultet u Zagrebu</w:t>
      </w:r>
      <w:r w:rsidRPr="00E723FC">
        <w:rPr>
          <w:sz w:val="22"/>
          <w:szCs w:val="22"/>
        </w:rPr>
        <w:t>, Zagreb, 2015.</w:t>
      </w:r>
    </w:p>
    <w:p w:rsidR="00E723FC" w:rsidRPr="00E723FC" w:rsidRDefault="00E723FC" w:rsidP="00D8541C">
      <w:pPr>
        <w:numPr>
          <w:ilvl w:val="0"/>
          <w:numId w:val="5"/>
        </w:numPr>
        <w:jc w:val="both"/>
        <w:rPr>
          <w:sz w:val="22"/>
          <w:szCs w:val="22"/>
        </w:rPr>
      </w:pPr>
      <w:r w:rsidRPr="00E723FC">
        <w:rPr>
          <w:i/>
          <w:sz w:val="22"/>
          <w:szCs w:val="22"/>
        </w:rPr>
        <w:t>Networking into the International Union of Architects (UIA) – Poland vs. Yugoslavia</w:t>
      </w:r>
      <w:r>
        <w:rPr>
          <w:sz w:val="22"/>
          <w:szCs w:val="22"/>
        </w:rPr>
        <w:t>, s Marcela</w:t>
      </w:r>
      <w:r w:rsidRPr="00E723FC">
        <w:rPr>
          <w:sz w:val="22"/>
          <w:szCs w:val="22"/>
        </w:rPr>
        <w:t xml:space="preserve"> Hanačkova,</w:t>
      </w:r>
      <w:r w:rsidRPr="00E723FC">
        <w:rPr>
          <w:i/>
          <w:sz w:val="22"/>
          <w:szCs w:val="22"/>
        </w:rPr>
        <w:t xml:space="preserve"> Transnational Networking Practices of Central and Southeast European Avant-garde</w:t>
      </w:r>
      <w:r w:rsidRPr="00E723FC">
        <w:rPr>
          <w:sz w:val="22"/>
          <w:szCs w:val="22"/>
        </w:rPr>
        <w:t xml:space="preserve">, IPU i </w:t>
      </w:r>
      <w:r w:rsidR="00CB02E8">
        <w:rPr>
          <w:sz w:val="22"/>
          <w:szCs w:val="22"/>
        </w:rPr>
        <w:t xml:space="preserve"> Filozofski fakultet u Zagrebu</w:t>
      </w:r>
      <w:r w:rsidRPr="00E723FC">
        <w:rPr>
          <w:sz w:val="22"/>
          <w:szCs w:val="22"/>
        </w:rPr>
        <w:t>, Zagreb, 2014.</w:t>
      </w:r>
    </w:p>
    <w:p w:rsidR="00E723FC" w:rsidRPr="00E723FC" w:rsidRDefault="00E723FC" w:rsidP="00D8541C">
      <w:pPr>
        <w:numPr>
          <w:ilvl w:val="0"/>
          <w:numId w:val="5"/>
        </w:numPr>
        <w:jc w:val="both"/>
        <w:rPr>
          <w:sz w:val="22"/>
          <w:szCs w:val="22"/>
        </w:rPr>
      </w:pPr>
      <w:r w:rsidRPr="00E723FC">
        <w:rPr>
          <w:sz w:val="22"/>
          <w:szCs w:val="22"/>
        </w:rPr>
        <w:t xml:space="preserve">Prema (novoj) arhitekturi – od Zagreba </w:t>
      </w:r>
      <w:r>
        <w:rPr>
          <w:sz w:val="22"/>
          <w:szCs w:val="22"/>
        </w:rPr>
        <w:t xml:space="preserve">do Pariza, </w:t>
      </w:r>
      <w:r w:rsidRPr="00E723FC">
        <w:rPr>
          <w:sz w:val="22"/>
          <w:szCs w:val="22"/>
        </w:rPr>
        <w:t xml:space="preserve">Francuski utjecaji na umjetnost i arhitekturu srednje i jugoistočne Europe 20-ih i 30-ih godina 20. stoljeća, IPU i </w:t>
      </w:r>
      <w:r w:rsidR="00CB02E8">
        <w:rPr>
          <w:sz w:val="22"/>
          <w:szCs w:val="22"/>
        </w:rPr>
        <w:t xml:space="preserve"> Filozofski fakultet u Zagrebu</w:t>
      </w:r>
      <w:r w:rsidRPr="00E723FC">
        <w:rPr>
          <w:sz w:val="22"/>
          <w:szCs w:val="22"/>
        </w:rPr>
        <w:t>, Zagreb, 2014.</w:t>
      </w:r>
    </w:p>
    <w:p w:rsidR="00E723FC" w:rsidRPr="00E723FC" w:rsidRDefault="00E723FC" w:rsidP="00D8541C">
      <w:pPr>
        <w:numPr>
          <w:ilvl w:val="0"/>
          <w:numId w:val="5"/>
        </w:numPr>
        <w:jc w:val="both"/>
        <w:rPr>
          <w:sz w:val="22"/>
          <w:szCs w:val="22"/>
        </w:rPr>
      </w:pPr>
      <w:r w:rsidRPr="00E723FC">
        <w:rPr>
          <w:i/>
          <w:sz w:val="22"/>
          <w:szCs w:val="22"/>
        </w:rPr>
        <w:t>Architect Ernest Weissmann: a “Common” European Immigrant Story, Migrants as “Translators”: Mediating External Influences on Post World War II Western Europe, 1945-1973</w:t>
      </w:r>
      <w:r w:rsidRPr="00E723FC">
        <w:rPr>
          <w:sz w:val="22"/>
          <w:szCs w:val="22"/>
        </w:rPr>
        <w:t xml:space="preserve">, GHI i Institute for the History of German Jews, Hamburg, 2013. </w:t>
      </w:r>
    </w:p>
    <w:p w:rsidR="00E723FC" w:rsidRPr="00E723FC" w:rsidRDefault="00E723FC" w:rsidP="00D8541C">
      <w:pPr>
        <w:numPr>
          <w:ilvl w:val="0"/>
          <w:numId w:val="5"/>
        </w:numPr>
        <w:jc w:val="both"/>
        <w:rPr>
          <w:sz w:val="22"/>
          <w:szCs w:val="22"/>
        </w:rPr>
      </w:pPr>
      <w:r w:rsidRPr="00E723FC">
        <w:rPr>
          <w:i/>
          <w:sz w:val="22"/>
          <w:szCs w:val="22"/>
        </w:rPr>
        <w:t>Zagreb Encounters Team10</w:t>
      </w:r>
      <w:r w:rsidRPr="00E723FC">
        <w:rPr>
          <w:sz w:val="22"/>
          <w:szCs w:val="22"/>
        </w:rPr>
        <w:t xml:space="preserve">, s Maroje Mrduljaš, </w:t>
      </w:r>
      <w:r w:rsidRPr="00E723FC">
        <w:rPr>
          <w:i/>
          <w:sz w:val="22"/>
          <w:szCs w:val="22"/>
        </w:rPr>
        <w:t>Oskar Hansen – Opening Modernism</w:t>
      </w:r>
      <w:r w:rsidRPr="00E723FC">
        <w:rPr>
          <w:sz w:val="22"/>
          <w:szCs w:val="22"/>
        </w:rPr>
        <w:t xml:space="preserve">, Museum of Modern Art, Varšava, 2013. </w:t>
      </w:r>
    </w:p>
    <w:p w:rsidR="00E723FC" w:rsidRPr="00E723FC" w:rsidRDefault="00E723FC" w:rsidP="00D8541C">
      <w:pPr>
        <w:numPr>
          <w:ilvl w:val="0"/>
          <w:numId w:val="5"/>
        </w:numPr>
        <w:jc w:val="both"/>
        <w:rPr>
          <w:sz w:val="22"/>
          <w:szCs w:val="22"/>
        </w:rPr>
      </w:pPr>
      <w:r w:rsidRPr="00E723FC">
        <w:rPr>
          <w:i/>
          <w:sz w:val="22"/>
          <w:szCs w:val="22"/>
        </w:rPr>
        <w:t>CIAM in the Service of Constructing Socialis</w:t>
      </w:r>
      <w:r w:rsidR="00327E98">
        <w:rPr>
          <w:i/>
          <w:sz w:val="22"/>
          <w:szCs w:val="22"/>
        </w:rPr>
        <w:t>t</w:t>
      </w:r>
      <w:r w:rsidRPr="00E723FC">
        <w:rPr>
          <w:i/>
          <w:sz w:val="22"/>
          <w:szCs w:val="22"/>
        </w:rPr>
        <w:t xml:space="preserve"> Society</w:t>
      </w:r>
      <w:r w:rsidRPr="00E723FC">
        <w:rPr>
          <w:sz w:val="22"/>
          <w:szCs w:val="22"/>
        </w:rPr>
        <w:t xml:space="preserve">, </w:t>
      </w:r>
      <w:r w:rsidRPr="00E723FC">
        <w:rPr>
          <w:i/>
          <w:sz w:val="22"/>
          <w:szCs w:val="22"/>
        </w:rPr>
        <w:t>Jugoslavija – architettura e città (1945-91). I nuovi studi</w:t>
      </w:r>
      <w:r w:rsidRPr="00E723FC">
        <w:rPr>
          <w:sz w:val="22"/>
          <w:szCs w:val="22"/>
        </w:rPr>
        <w:t xml:space="preserve">, Università IUAV di Venezia, Venecija, 2013. </w:t>
      </w:r>
    </w:p>
    <w:p w:rsidR="00E723FC" w:rsidRPr="00D23B63" w:rsidRDefault="00E723FC" w:rsidP="00D8541C">
      <w:pPr>
        <w:numPr>
          <w:ilvl w:val="0"/>
          <w:numId w:val="5"/>
        </w:numPr>
        <w:jc w:val="both"/>
        <w:rPr>
          <w:sz w:val="22"/>
          <w:szCs w:val="22"/>
        </w:rPr>
      </w:pPr>
      <w:r w:rsidRPr="00D23B63">
        <w:rPr>
          <w:i/>
          <w:sz w:val="22"/>
          <w:szCs w:val="22"/>
        </w:rPr>
        <w:t>Socially Responsible Architecture – The Case of Interwar Zagreb</w:t>
      </w:r>
      <w:r w:rsidRPr="00D23B63">
        <w:rPr>
          <w:sz w:val="22"/>
          <w:szCs w:val="22"/>
        </w:rPr>
        <w:t xml:space="preserve">, </w:t>
      </w:r>
      <w:r w:rsidRPr="00D23B63">
        <w:rPr>
          <w:i/>
          <w:sz w:val="22"/>
          <w:szCs w:val="22"/>
        </w:rPr>
        <w:t>Architecture and Ideology</w:t>
      </w:r>
      <w:r w:rsidRPr="00D23B63">
        <w:rPr>
          <w:sz w:val="22"/>
          <w:szCs w:val="22"/>
        </w:rPr>
        <w:t xml:space="preserve">, Beograd, 2012. </w:t>
      </w:r>
    </w:p>
    <w:p w:rsidR="00E723FC" w:rsidRPr="00E723FC" w:rsidRDefault="00E723FC" w:rsidP="00E723FC">
      <w:pPr>
        <w:jc w:val="both"/>
        <w:rPr>
          <w:sz w:val="22"/>
          <w:szCs w:val="22"/>
        </w:rPr>
      </w:pPr>
    </w:p>
    <w:p w:rsidR="00E723FC" w:rsidRPr="00E723FC" w:rsidRDefault="00E723FC" w:rsidP="00E723FC">
      <w:pPr>
        <w:jc w:val="both"/>
        <w:rPr>
          <w:b/>
          <w:sz w:val="22"/>
          <w:szCs w:val="22"/>
        </w:rPr>
      </w:pPr>
      <w:r w:rsidRPr="00E723FC">
        <w:rPr>
          <w:b/>
          <w:sz w:val="22"/>
          <w:szCs w:val="22"/>
        </w:rPr>
        <w:t>Nacionalni znanstveni skupovi</w:t>
      </w:r>
    </w:p>
    <w:p w:rsidR="00E723FC" w:rsidRPr="00E723FC" w:rsidRDefault="00E723FC" w:rsidP="00D8541C">
      <w:pPr>
        <w:numPr>
          <w:ilvl w:val="0"/>
          <w:numId w:val="21"/>
        </w:numPr>
        <w:jc w:val="both"/>
        <w:rPr>
          <w:sz w:val="22"/>
          <w:szCs w:val="22"/>
        </w:rPr>
      </w:pPr>
      <w:r w:rsidRPr="00E723FC">
        <w:rPr>
          <w:bCs/>
          <w:sz w:val="22"/>
          <w:szCs w:val="22"/>
        </w:rPr>
        <w:t>Izložbe arhitekture Jugoslavije prije i poslije Drugog svjetskog rata, V. kongres povjesničara umjetnosti, Zagreb, 10.–12.11.2022.</w:t>
      </w:r>
    </w:p>
    <w:p w:rsidR="00E723FC" w:rsidRPr="00E723FC" w:rsidRDefault="00E723FC" w:rsidP="00D8541C">
      <w:pPr>
        <w:numPr>
          <w:ilvl w:val="0"/>
          <w:numId w:val="21"/>
        </w:numPr>
        <w:jc w:val="both"/>
        <w:rPr>
          <w:sz w:val="22"/>
          <w:szCs w:val="22"/>
        </w:rPr>
      </w:pPr>
      <w:r w:rsidRPr="00E723FC">
        <w:rPr>
          <w:sz w:val="22"/>
          <w:szCs w:val="22"/>
        </w:rPr>
        <w:t>Sekvenca iz povijesti Doma likovnih umjetnosti u Zagrebu, 1934. – 1939., 4. kongres povjesničara umjetnosti, Zagreb, 2016.</w:t>
      </w:r>
    </w:p>
    <w:p w:rsidR="00E723FC" w:rsidRPr="00E723FC" w:rsidRDefault="00E723FC" w:rsidP="00D8541C">
      <w:pPr>
        <w:numPr>
          <w:ilvl w:val="0"/>
          <w:numId w:val="21"/>
        </w:numPr>
        <w:jc w:val="both"/>
        <w:rPr>
          <w:sz w:val="22"/>
          <w:szCs w:val="22"/>
        </w:rPr>
      </w:pPr>
      <w:r w:rsidRPr="00E723FC">
        <w:rPr>
          <w:sz w:val="22"/>
          <w:szCs w:val="22"/>
        </w:rPr>
        <w:t>“Kuća i život” – bijeda zagrebačke periferije na fotografijama Antituberkuloznog dispanzera, Tuberkuloza: nasljeđe i suvremenost, Hrvatski državni arhiv i Odsjek za medicinske znanosti HAZU, Zagreb, 2014.</w:t>
      </w:r>
    </w:p>
    <w:p w:rsidR="00E723FC" w:rsidRPr="00E723FC" w:rsidRDefault="00E723FC" w:rsidP="00D8541C">
      <w:pPr>
        <w:numPr>
          <w:ilvl w:val="0"/>
          <w:numId w:val="21"/>
        </w:numPr>
        <w:jc w:val="both"/>
        <w:rPr>
          <w:sz w:val="22"/>
          <w:szCs w:val="22"/>
        </w:rPr>
      </w:pPr>
      <w:r w:rsidRPr="00E723FC">
        <w:rPr>
          <w:sz w:val="22"/>
          <w:szCs w:val="22"/>
        </w:rPr>
        <w:t xml:space="preserve">Neoklasicizam u splitskim projektima zagrebačkih arhitekata dvadesetih i tridesetih godina 20. stoljeća, Klasicizam u Dalmaciji II., Split, 2012. </w:t>
      </w:r>
    </w:p>
    <w:p w:rsidR="00E723FC" w:rsidRPr="00E723FC" w:rsidRDefault="00E723FC" w:rsidP="00D8541C">
      <w:pPr>
        <w:numPr>
          <w:ilvl w:val="0"/>
          <w:numId w:val="21"/>
        </w:numPr>
        <w:jc w:val="both"/>
        <w:rPr>
          <w:sz w:val="22"/>
          <w:szCs w:val="22"/>
        </w:rPr>
      </w:pPr>
      <w:r w:rsidRPr="00E723FC">
        <w:rPr>
          <w:sz w:val="22"/>
          <w:szCs w:val="22"/>
        </w:rPr>
        <w:t xml:space="preserve">Međunarodni kongres moderne arhitekture (CIAM) i hrvatska arhitektura 20. stoljeća. Proces umrežavanja – Ernest Weissmann i Radna grupa Zagreb, 3. kongres povjesničara umjetnosti, Zagreb, 2010. </w:t>
      </w:r>
    </w:p>
    <w:p w:rsidR="007F5BDD" w:rsidRDefault="007F5BDD" w:rsidP="00B16CB1">
      <w:pPr>
        <w:pStyle w:val="Odlomakpopisa"/>
        <w:pBdr>
          <w:bottom w:val="single" w:sz="4" w:space="1" w:color="auto"/>
        </w:pBdr>
        <w:ind w:left="0"/>
        <w:rPr>
          <w:b/>
          <w:sz w:val="22"/>
          <w:szCs w:val="22"/>
        </w:rPr>
      </w:pPr>
    </w:p>
    <w:p w:rsidR="00B16CB1" w:rsidRPr="00E723FC" w:rsidRDefault="00B16CB1" w:rsidP="00B16CB1">
      <w:pPr>
        <w:pStyle w:val="Odlomakpopisa"/>
        <w:pBdr>
          <w:bottom w:val="single" w:sz="4" w:space="1" w:color="auto"/>
        </w:pBdr>
        <w:ind w:left="0"/>
        <w:rPr>
          <w:b/>
          <w:sz w:val="22"/>
          <w:szCs w:val="22"/>
        </w:rPr>
      </w:pPr>
      <w:r w:rsidRPr="00E723FC">
        <w:rPr>
          <w:b/>
          <w:sz w:val="22"/>
          <w:szCs w:val="22"/>
        </w:rPr>
        <w:t>Predavanja</w:t>
      </w:r>
      <w:r w:rsidR="00CB7CE9" w:rsidRPr="00E723FC">
        <w:rPr>
          <w:b/>
          <w:sz w:val="22"/>
          <w:szCs w:val="22"/>
        </w:rPr>
        <w:t xml:space="preserve"> </w:t>
      </w:r>
      <w:r w:rsidR="006F0368" w:rsidRPr="00E723FC">
        <w:rPr>
          <w:b/>
          <w:sz w:val="22"/>
          <w:szCs w:val="22"/>
        </w:rPr>
        <w:t xml:space="preserve">na </w:t>
      </w:r>
      <w:r w:rsidR="00E723FC" w:rsidRPr="00E723FC">
        <w:rPr>
          <w:b/>
          <w:sz w:val="22"/>
          <w:szCs w:val="22"/>
        </w:rPr>
        <w:t>poslijediplomskom, diplomskom i dodiplomskom studiju, javna predavanja</w:t>
      </w:r>
    </w:p>
    <w:p w:rsidR="007F5BDD" w:rsidRDefault="007F5BDD" w:rsidP="00905EBF">
      <w:pPr>
        <w:jc w:val="both"/>
        <w:rPr>
          <w:b/>
          <w:sz w:val="22"/>
          <w:szCs w:val="22"/>
        </w:rPr>
      </w:pPr>
    </w:p>
    <w:p w:rsidR="00905EBF" w:rsidRPr="00E723FC" w:rsidRDefault="00905EBF" w:rsidP="00905EBF">
      <w:pPr>
        <w:jc w:val="both"/>
        <w:rPr>
          <w:b/>
          <w:sz w:val="22"/>
          <w:szCs w:val="22"/>
        </w:rPr>
      </w:pPr>
      <w:r w:rsidRPr="00E723FC">
        <w:rPr>
          <w:b/>
          <w:sz w:val="22"/>
          <w:szCs w:val="22"/>
        </w:rPr>
        <w:t>Mentorstva</w:t>
      </w:r>
      <w:r>
        <w:rPr>
          <w:b/>
          <w:sz w:val="22"/>
          <w:szCs w:val="22"/>
        </w:rPr>
        <w:t xml:space="preserve"> doktorskih disertacija</w:t>
      </w:r>
    </w:p>
    <w:p w:rsidR="00905EBF" w:rsidRPr="00905EBF" w:rsidRDefault="00905EBF" w:rsidP="00D8541C">
      <w:pPr>
        <w:widowControl w:val="0"/>
        <w:numPr>
          <w:ilvl w:val="0"/>
          <w:numId w:val="40"/>
        </w:numPr>
        <w:tabs>
          <w:tab w:val="left" w:pos="220"/>
          <w:tab w:val="left" w:pos="720"/>
        </w:tabs>
        <w:rPr>
          <w:sz w:val="22"/>
          <w:szCs w:val="22"/>
        </w:rPr>
      </w:pPr>
      <w:r w:rsidRPr="00905EBF">
        <w:rPr>
          <w:sz w:val="22"/>
          <w:szCs w:val="22"/>
        </w:rPr>
        <w:t>Martina Bobinac, Modeli urbane i stambene obnove nakon prirodnih katastrofa u Jugoslaviji i Globalnom jugu (1962.-1972.), Smjer Povijest umjetnosti, Sveučilište u Zadru</w:t>
      </w:r>
      <w:r>
        <w:rPr>
          <w:sz w:val="22"/>
          <w:szCs w:val="22"/>
        </w:rPr>
        <w:t xml:space="preserve"> (obranjena tema)</w:t>
      </w:r>
    </w:p>
    <w:p w:rsidR="00905EBF" w:rsidRPr="00905EBF" w:rsidRDefault="00905EBF" w:rsidP="00D8541C">
      <w:pPr>
        <w:widowControl w:val="0"/>
        <w:numPr>
          <w:ilvl w:val="0"/>
          <w:numId w:val="40"/>
        </w:numPr>
        <w:tabs>
          <w:tab w:val="left" w:pos="220"/>
          <w:tab w:val="left" w:pos="720"/>
        </w:tabs>
        <w:rPr>
          <w:sz w:val="22"/>
          <w:szCs w:val="22"/>
        </w:rPr>
      </w:pPr>
      <w:r w:rsidRPr="00905EBF">
        <w:rPr>
          <w:sz w:val="22"/>
          <w:szCs w:val="22"/>
        </w:rPr>
        <w:t>Tajana Jaklenec, Koncepti stanovanja u časopisima Udruženja hrvatskih arhitekata (1947.-1991.): socio semantički pri</w:t>
      </w:r>
      <w:r w:rsidR="00327E98">
        <w:rPr>
          <w:sz w:val="22"/>
          <w:szCs w:val="22"/>
        </w:rPr>
        <w:t>s</w:t>
      </w:r>
      <w:r w:rsidRPr="00905EBF">
        <w:rPr>
          <w:sz w:val="22"/>
          <w:szCs w:val="22"/>
        </w:rPr>
        <w:t>tup, Smjer Interdisciplinarne humanističke znanosti, Sveučilište u Zadru</w:t>
      </w:r>
      <w:r>
        <w:rPr>
          <w:sz w:val="22"/>
          <w:szCs w:val="22"/>
        </w:rPr>
        <w:t xml:space="preserve"> (obranjena tema)</w:t>
      </w:r>
    </w:p>
    <w:p w:rsidR="00CF55A2" w:rsidRPr="00E723FC" w:rsidRDefault="00CF55A2" w:rsidP="00CF55A2">
      <w:pPr>
        <w:ind w:left="714"/>
        <w:jc w:val="both"/>
        <w:outlineLvl w:val="1"/>
        <w:rPr>
          <w:sz w:val="22"/>
          <w:szCs w:val="22"/>
        </w:rPr>
      </w:pPr>
    </w:p>
    <w:p w:rsidR="00905EBF" w:rsidRPr="00E723FC" w:rsidRDefault="00905EBF" w:rsidP="00905EBF">
      <w:pPr>
        <w:jc w:val="both"/>
        <w:rPr>
          <w:b/>
          <w:sz w:val="22"/>
          <w:szCs w:val="22"/>
        </w:rPr>
      </w:pPr>
      <w:r w:rsidRPr="00E723FC">
        <w:rPr>
          <w:b/>
          <w:sz w:val="22"/>
          <w:szCs w:val="22"/>
        </w:rPr>
        <w:t xml:space="preserve">Članica komisije za ocjenu sinopsisa doktorskih disertacija i doktorskih disertacija </w:t>
      </w:r>
    </w:p>
    <w:p w:rsidR="00905EBF" w:rsidRPr="00905EBF" w:rsidRDefault="00905EBF" w:rsidP="00D8541C">
      <w:pPr>
        <w:pStyle w:val="Odlomakpopisa"/>
        <w:numPr>
          <w:ilvl w:val="0"/>
          <w:numId w:val="41"/>
        </w:numPr>
        <w:rPr>
          <w:sz w:val="22"/>
          <w:szCs w:val="22"/>
        </w:rPr>
      </w:pPr>
      <w:r w:rsidRPr="00905EBF">
        <w:rPr>
          <w:sz w:val="22"/>
          <w:szCs w:val="22"/>
        </w:rPr>
        <w:t>Lidija Butković Mićin, Tipologija stambenog tornja u kontekstu stambene izgr</w:t>
      </w:r>
      <w:r w:rsidR="00327E98">
        <w:rPr>
          <w:sz w:val="22"/>
          <w:szCs w:val="22"/>
        </w:rPr>
        <w:t>a</w:t>
      </w:r>
      <w:r w:rsidRPr="00905EBF">
        <w:rPr>
          <w:sz w:val="22"/>
          <w:szCs w:val="22"/>
        </w:rPr>
        <w:t>dnje u Rijeci u razdoblju socijalizma, Poslijediplomski sveučilišni studij “Humanističke znanosti”, Sveučilište u Zadru, Zadar, 2023. (predsjednica)</w:t>
      </w:r>
    </w:p>
    <w:p w:rsidR="00905EBF" w:rsidRDefault="00905EBF" w:rsidP="00D8541C">
      <w:pPr>
        <w:pStyle w:val="Odlomakpopisa"/>
        <w:numPr>
          <w:ilvl w:val="0"/>
          <w:numId w:val="41"/>
        </w:numPr>
        <w:rPr>
          <w:sz w:val="22"/>
          <w:szCs w:val="22"/>
        </w:rPr>
      </w:pPr>
      <w:r w:rsidRPr="00E723FC">
        <w:rPr>
          <w:sz w:val="22"/>
          <w:szCs w:val="22"/>
        </w:rPr>
        <w:t>Melita Čavlović, Utjecaj transformacija arhitektonske profesije na arhitekturu grada Zagreba od 1945. do 1961., Arhitektonski fakultet Sveučilišta u Zagrebu, 2016.</w:t>
      </w:r>
    </w:p>
    <w:p w:rsidR="00905EBF" w:rsidRDefault="00905EBF" w:rsidP="00E723FC">
      <w:pPr>
        <w:jc w:val="both"/>
        <w:outlineLvl w:val="1"/>
        <w:rPr>
          <w:b/>
          <w:sz w:val="22"/>
          <w:szCs w:val="22"/>
        </w:rPr>
      </w:pPr>
    </w:p>
    <w:p w:rsidR="00E723FC" w:rsidRPr="00E723FC" w:rsidRDefault="00E723FC" w:rsidP="00E723FC">
      <w:pPr>
        <w:jc w:val="both"/>
        <w:outlineLvl w:val="1"/>
        <w:rPr>
          <w:b/>
          <w:sz w:val="22"/>
          <w:szCs w:val="22"/>
        </w:rPr>
      </w:pPr>
      <w:r w:rsidRPr="00E723FC">
        <w:rPr>
          <w:b/>
          <w:sz w:val="22"/>
          <w:szCs w:val="22"/>
        </w:rPr>
        <w:t>Poslijediplomska nastava</w:t>
      </w:r>
    </w:p>
    <w:p w:rsidR="00E723FC" w:rsidRPr="00E723FC" w:rsidRDefault="00E723FC" w:rsidP="00D8541C">
      <w:pPr>
        <w:numPr>
          <w:ilvl w:val="0"/>
          <w:numId w:val="4"/>
        </w:numPr>
        <w:jc w:val="both"/>
        <w:outlineLvl w:val="1"/>
        <w:rPr>
          <w:sz w:val="22"/>
          <w:szCs w:val="22"/>
        </w:rPr>
      </w:pPr>
      <w:r w:rsidRPr="00E723FC">
        <w:rPr>
          <w:sz w:val="22"/>
          <w:szCs w:val="22"/>
        </w:rPr>
        <w:t xml:space="preserve">Istraživački potencijal arhitektonske struke od 1888-ih do 1990-ih godina, </w:t>
      </w:r>
      <w:r w:rsidR="00CB02E8">
        <w:rPr>
          <w:sz w:val="22"/>
          <w:szCs w:val="22"/>
        </w:rPr>
        <w:t>Arhitektonski fakultet u Zagrebu</w:t>
      </w:r>
      <w:r w:rsidRPr="00E723FC">
        <w:rPr>
          <w:sz w:val="22"/>
          <w:szCs w:val="22"/>
        </w:rPr>
        <w:t>, izv. prof. Mia Roth Čerina, 20.</w:t>
      </w:r>
      <w:r w:rsidR="00CB02E8">
        <w:rPr>
          <w:sz w:val="22"/>
          <w:szCs w:val="22"/>
        </w:rPr>
        <w:t xml:space="preserve"> </w:t>
      </w:r>
      <w:r w:rsidRPr="00E723FC">
        <w:rPr>
          <w:sz w:val="22"/>
          <w:szCs w:val="22"/>
        </w:rPr>
        <w:t>11.</w:t>
      </w:r>
      <w:r w:rsidR="00CB02E8">
        <w:rPr>
          <w:sz w:val="22"/>
          <w:szCs w:val="22"/>
        </w:rPr>
        <w:t xml:space="preserve"> </w:t>
      </w:r>
      <w:r w:rsidRPr="00E723FC">
        <w:rPr>
          <w:sz w:val="22"/>
          <w:szCs w:val="22"/>
        </w:rPr>
        <w:t>2020.</w:t>
      </w:r>
    </w:p>
    <w:p w:rsidR="00E723FC" w:rsidRPr="00E723FC" w:rsidRDefault="00E723FC" w:rsidP="00D8541C">
      <w:pPr>
        <w:numPr>
          <w:ilvl w:val="0"/>
          <w:numId w:val="4"/>
        </w:numPr>
        <w:jc w:val="both"/>
        <w:outlineLvl w:val="1"/>
        <w:rPr>
          <w:sz w:val="22"/>
          <w:szCs w:val="22"/>
        </w:rPr>
      </w:pPr>
      <w:r w:rsidRPr="00E723FC">
        <w:rPr>
          <w:sz w:val="22"/>
          <w:szCs w:val="22"/>
        </w:rPr>
        <w:t xml:space="preserve">Društveni angažman zagrebačkih arhitekata – slučaj Udruženja umjetnika Zemlja, </w:t>
      </w:r>
      <w:r w:rsidR="00CB02E8">
        <w:rPr>
          <w:sz w:val="22"/>
          <w:szCs w:val="22"/>
        </w:rPr>
        <w:t>Arhitektonski fakultet u Zagrebu</w:t>
      </w:r>
      <w:r w:rsidRPr="00E723FC">
        <w:rPr>
          <w:sz w:val="22"/>
          <w:szCs w:val="22"/>
        </w:rPr>
        <w:t>, izv. prof. Mia Roth Čerina, 20.11.2020.</w:t>
      </w:r>
    </w:p>
    <w:p w:rsidR="00E723FC" w:rsidRPr="00E723FC" w:rsidRDefault="00E723FC" w:rsidP="00D8541C">
      <w:pPr>
        <w:numPr>
          <w:ilvl w:val="0"/>
          <w:numId w:val="4"/>
        </w:numPr>
        <w:jc w:val="both"/>
        <w:outlineLvl w:val="1"/>
        <w:rPr>
          <w:sz w:val="22"/>
          <w:szCs w:val="22"/>
        </w:rPr>
      </w:pPr>
      <w:r w:rsidRPr="00E723FC">
        <w:rPr>
          <w:sz w:val="22"/>
          <w:szCs w:val="22"/>
        </w:rPr>
        <w:t xml:space="preserve">CIAM networking – Međunarodni kongres moderne arhitekture i hrvatski arhitekti 1950-ih godina, </w:t>
      </w:r>
      <w:r w:rsidR="00CB02E8">
        <w:rPr>
          <w:sz w:val="22"/>
          <w:szCs w:val="22"/>
        </w:rPr>
        <w:t>Arhitektonski fakultet u Zagrebu</w:t>
      </w:r>
      <w:r w:rsidRPr="00E723FC">
        <w:rPr>
          <w:sz w:val="22"/>
          <w:szCs w:val="22"/>
        </w:rPr>
        <w:t xml:space="preserve">, red. prof. Andrej Uchytil, 27.6.2017. </w:t>
      </w:r>
    </w:p>
    <w:p w:rsidR="00E723FC" w:rsidRPr="00E723FC" w:rsidRDefault="00E723FC" w:rsidP="00D8541C">
      <w:pPr>
        <w:numPr>
          <w:ilvl w:val="0"/>
          <w:numId w:val="4"/>
        </w:numPr>
        <w:jc w:val="both"/>
        <w:outlineLvl w:val="1"/>
        <w:rPr>
          <w:sz w:val="22"/>
          <w:szCs w:val="22"/>
        </w:rPr>
      </w:pPr>
      <w:r w:rsidRPr="00E723FC">
        <w:rPr>
          <w:bCs/>
          <w:kern w:val="36"/>
          <w:sz w:val="22"/>
          <w:szCs w:val="22"/>
        </w:rPr>
        <w:t>CIAM Hrvatska – nikada do kraja ispričana priča</w:t>
      </w:r>
      <w:r w:rsidRPr="00E723FC">
        <w:rPr>
          <w:bCs/>
          <w:sz w:val="22"/>
          <w:szCs w:val="22"/>
        </w:rPr>
        <w:t xml:space="preserve">, 1928.–1959., </w:t>
      </w:r>
      <w:r w:rsidR="00CB02E8">
        <w:rPr>
          <w:bCs/>
          <w:sz w:val="22"/>
          <w:szCs w:val="22"/>
        </w:rPr>
        <w:t>Arhitektonski fakultet u Zagrebu</w:t>
      </w:r>
      <w:r w:rsidRPr="00E723FC">
        <w:rPr>
          <w:bCs/>
          <w:sz w:val="22"/>
          <w:szCs w:val="22"/>
        </w:rPr>
        <w:t>, red. prof. Andrej Uchytil, 2015.</w:t>
      </w:r>
      <w:r w:rsidR="007F5BDD">
        <w:rPr>
          <w:bCs/>
          <w:sz w:val="22"/>
          <w:szCs w:val="22"/>
        </w:rPr>
        <w:t xml:space="preserve"> </w:t>
      </w:r>
    </w:p>
    <w:p w:rsidR="00E723FC" w:rsidRPr="00E723FC" w:rsidRDefault="00E723FC" w:rsidP="00D8541C">
      <w:pPr>
        <w:numPr>
          <w:ilvl w:val="0"/>
          <w:numId w:val="4"/>
        </w:numPr>
        <w:jc w:val="both"/>
        <w:rPr>
          <w:sz w:val="22"/>
          <w:szCs w:val="22"/>
        </w:rPr>
      </w:pPr>
      <w:r w:rsidRPr="00E723FC">
        <w:rPr>
          <w:sz w:val="22"/>
          <w:szCs w:val="22"/>
        </w:rPr>
        <w:t xml:space="preserve">Zagreb – Pariz 1927.–1937.: „Le Corbusier i mi“, </w:t>
      </w:r>
      <w:r w:rsidR="00CB02E8">
        <w:rPr>
          <w:sz w:val="22"/>
          <w:szCs w:val="22"/>
        </w:rPr>
        <w:t>Arhitektonski fakultet u Zagrebu</w:t>
      </w:r>
      <w:r w:rsidRPr="00E723FC">
        <w:rPr>
          <w:sz w:val="22"/>
          <w:szCs w:val="22"/>
        </w:rPr>
        <w:t xml:space="preserve">, </w:t>
      </w:r>
      <w:r w:rsidRPr="00E723FC">
        <w:rPr>
          <w:bCs/>
          <w:sz w:val="22"/>
          <w:szCs w:val="22"/>
        </w:rPr>
        <w:t xml:space="preserve">red. prof. Andrej Uchytil, </w:t>
      </w:r>
      <w:r w:rsidRPr="00E723FC">
        <w:rPr>
          <w:sz w:val="22"/>
          <w:szCs w:val="22"/>
        </w:rPr>
        <w:t xml:space="preserve">2015. </w:t>
      </w:r>
    </w:p>
    <w:p w:rsidR="00E723FC" w:rsidRPr="00E723FC" w:rsidRDefault="00E723FC" w:rsidP="00D8541C">
      <w:pPr>
        <w:numPr>
          <w:ilvl w:val="0"/>
          <w:numId w:val="4"/>
        </w:numPr>
        <w:jc w:val="both"/>
        <w:outlineLvl w:val="1"/>
        <w:rPr>
          <w:sz w:val="22"/>
          <w:szCs w:val="22"/>
        </w:rPr>
      </w:pPr>
      <w:r w:rsidRPr="00E723FC">
        <w:rPr>
          <w:i/>
          <w:sz w:val="22"/>
          <w:szCs w:val="22"/>
        </w:rPr>
        <w:t>Croatian Architect Ernest Weissmann: an Interwar CIAM Episode</w:t>
      </w:r>
      <w:r w:rsidRPr="00E723FC">
        <w:rPr>
          <w:sz w:val="22"/>
          <w:szCs w:val="22"/>
        </w:rPr>
        <w:t xml:space="preserve">, </w:t>
      </w:r>
      <w:r w:rsidRPr="00E723FC">
        <w:rPr>
          <w:rStyle w:val="st1"/>
          <w:sz w:val="22"/>
          <w:szCs w:val="22"/>
        </w:rPr>
        <w:t>Eidgenössische Technische Hochschule (ETH) Zürich</w:t>
      </w:r>
      <w:r w:rsidRPr="00E723FC">
        <w:rPr>
          <w:sz w:val="22"/>
          <w:szCs w:val="22"/>
        </w:rPr>
        <w:t xml:space="preserve"> Institut für Geschichte und Theorie der Architektur (gta), </w:t>
      </w:r>
      <w:r w:rsidRPr="00E723FC">
        <w:rPr>
          <w:rStyle w:val="st1"/>
          <w:sz w:val="22"/>
          <w:szCs w:val="22"/>
        </w:rPr>
        <w:t>Zürich,</w:t>
      </w:r>
      <w:r w:rsidRPr="00E723FC">
        <w:rPr>
          <w:sz w:val="22"/>
          <w:szCs w:val="22"/>
        </w:rPr>
        <w:t xml:space="preserve"> red. Prof. Akos Moravanszky, 2014.</w:t>
      </w:r>
    </w:p>
    <w:p w:rsidR="00E723FC" w:rsidRPr="00E723FC" w:rsidRDefault="00E723FC" w:rsidP="00D8541C">
      <w:pPr>
        <w:numPr>
          <w:ilvl w:val="0"/>
          <w:numId w:val="4"/>
        </w:numPr>
        <w:jc w:val="both"/>
        <w:rPr>
          <w:sz w:val="22"/>
          <w:szCs w:val="22"/>
        </w:rPr>
      </w:pPr>
      <w:r w:rsidRPr="00E723FC">
        <w:rPr>
          <w:sz w:val="22"/>
          <w:szCs w:val="22"/>
        </w:rPr>
        <w:t xml:space="preserve">Inicijacija novog građenja – od nepopularne novotarije do „izvoznog“ proizvoda (hrvatska arhitektura od 1898. do 1941.), </w:t>
      </w:r>
      <w:r w:rsidR="00CB02E8">
        <w:rPr>
          <w:sz w:val="22"/>
          <w:szCs w:val="22"/>
        </w:rPr>
        <w:t>Filozofski fakultet u Zagrebu</w:t>
      </w:r>
      <w:r w:rsidRPr="00E723FC">
        <w:rPr>
          <w:sz w:val="22"/>
          <w:szCs w:val="22"/>
        </w:rPr>
        <w:t xml:space="preserve">, </w:t>
      </w:r>
      <w:r w:rsidR="00CB02E8">
        <w:rPr>
          <w:sz w:val="22"/>
          <w:szCs w:val="22"/>
        </w:rPr>
        <w:t xml:space="preserve">Odsjek za povijest umjetnosti, </w:t>
      </w:r>
      <w:r w:rsidRPr="00E723FC">
        <w:rPr>
          <w:sz w:val="22"/>
          <w:szCs w:val="22"/>
        </w:rPr>
        <w:t>red. prof. Jasna Galjer, 2013.</w:t>
      </w:r>
    </w:p>
    <w:p w:rsidR="00E723FC" w:rsidRPr="00E723FC" w:rsidRDefault="00E723FC" w:rsidP="00D8541C">
      <w:pPr>
        <w:numPr>
          <w:ilvl w:val="0"/>
          <w:numId w:val="4"/>
        </w:numPr>
        <w:jc w:val="both"/>
        <w:rPr>
          <w:sz w:val="22"/>
          <w:szCs w:val="22"/>
        </w:rPr>
      </w:pPr>
      <w:r w:rsidRPr="00E723FC">
        <w:rPr>
          <w:sz w:val="22"/>
          <w:szCs w:val="22"/>
        </w:rPr>
        <w:t xml:space="preserve">Zagreb – Pariz 1927. – 1937. (veze zagrebačkih arhitekata i Pariza), </w:t>
      </w:r>
      <w:r w:rsidR="00CB02E8">
        <w:rPr>
          <w:sz w:val="22"/>
          <w:szCs w:val="22"/>
        </w:rPr>
        <w:t>Arhitektonski fakultet u Zagrebu</w:t>
      </w:r>
      <w:r w:rsidRPr="00E723FC">
        <w:rPr>
          <w:sz w:val="22"/>
          <w:szCs w:val="22"/>
        </w:rPr>
        <w:t>, red. prof. Andrej Uchytil, 2007.</w:t>
      </w:r>
    </w:p>
    <w:p w:rsidR="00E723FC" w:rsidRPr="00E723FC" w:rsidRDefault="00E723FC" w:rsidP="00445C44">
      <w:pPr>
        <w:ind w:firstLine="360"/>
        <w:jc w:val="both"/>
        <w:outlineLvl w:val="1"/>
        <w:rPr>
          <w:b/>
          <w:sz w:val="22"/>
          <w:szCs w:val="22"/>
        </w:rPr>
      </w:pPr>
    </w:p>
    <w:p w:rsidR="00445C44" w:rsidRPr="00E723FC" w:rsidRDefault="00445C44" w:rsidP="00445C44">
      <w:pPr>
        <w:ind w:firstLine="360"/>
        <w:jc w:val="both"/>
        <w:outlineLvl w:val="1"/>
        <w:rPr>
          <w:b/>
          <w:sz w:val="22"/>
          <w:szCs w:val="22"/>
        </w:rPr>
      </w:pPr>
      <w:r w:rsidRPr="00E723FC">
        <w:rPr>
          <w:b/>
          <w:sz w:val="22"/>
          <w:szCs w:val="22"/>
        </w:rPr>
        <w:t>Diplomska nastava</w:t>
      </w:r>
    </w:p>
    <w:p w:rsidR="009D7AC2" w:rsidRPr="00E723FC" w:rsidRDefault="009D7AC2" w:rsidP="00D8541C">
      <w:pPr>
        <w:numPr>
          <w:ilvl w:val="0"/>
          <w:numId w:val="22"/>
        </w:numPr>
        <w:jc w:val="both"/>
        <w:outlineLvl w:val="1"/>
        <w:rPr>
          <w:sz w:val="22"/>
          <w:szCs w:val="22"/>
        </w:rPr>
      </w:pPr>
      <w:r w:rsidRPr="00544B5C">
        <w:rPr>
          <w:i/>
          <w:sz w:val="22"/>
          <w:szCs w:val="22"/>
        </w:rPr>
        <w:t xml:space="preserve">Skopje post-earthquake reconstruction – a unique international exhibition of light prefabrication </w:t>
      </w:r>
      <w:r w:rsidRPr="00E723FC">
        <w:rPr>
          <w:i/>
          <w:sz w:val="22"/>
          <w:szCs w:val="22"/>
        </w:rPr>
        <w:t>housing gathering East, West, and Global South in the Cold-War Era</w:t>
      </w:r>
      <w:r w:rsidRPr="00E723FC">
        <w:rPr>
          <w:sz w:val="22"/>
          <w:szCs w:val="22"/>
        </w:rPr>
        <w:t>,</w:t>
      </w:r>
      <w:r w:rsidR="007F5BDD">
        <w:rPr>
          <w:sz w:val="22"/>
          <w:szCs w:val="22"/>
        </w:rPr>
        <w:t xml:space="preserve"> </w:t>
      </w:r>
      <w:r w:rsidRPr="00E723FC">
        <w:rPr>
          <w:sz w:val="22"/>
          <w:szCs w:val="22"/>
        </w:rPr>
        <w:t xml:space="preserve">School of </w:t>
      </w:r>
      <w:r w:rsidR="00445C44" w:rsidRPr="00E723FC">
        <w:rPr>
          <w:sz w:val="22"/>
          <w:szCs w:val="22"/>
        </w:rPr>
        <w:t>A</w:t>
      </w:r>
      <w:r w:rsidRPr="00E723FC">
        <w:rPr>
          <w:sz w:val="22"/>
          <w:szCs w:val="22"/>
        </w:rPr>
        <w:t>rchitecture a</w:t>
      </w:r>
      <w:r w:rsidR="00F577B0" w:rsidRPr="00E723FC">
        <w:rPr>
          <w:sz w:val="22"/>
          <w:szCs w:val="22"/>
        </w:rPr>
        <w:t xml:space="preserve">nd </w:t>
      </w:r>
      <w:r w:rsidR="00445C44" w:rsidRPr="00E723FC">
        <w:rPr>
          <w:sz w:val="22"/>
          <w:szCs w:val="22"/>
        </w:rPr>
        <w:t>D</w:t>
      </w:r>
      <w:r w:rsidR="00F577B0" w:rsidRPr="00E723FC">
        <w:rPr>
          <w:sz w:val="22"/>
          <w:szCs w:val="22"/>
        </w:rPr>
        <w:t>esign, University American C</w:t>
      </w:r>
      <w:r w:rsidRPr="00E723FC">
        <w:rPr>
          <w:sz w:val="22"/>
          <w:szCs w:val="22"/>
        </w:rPr>
        <w:t>ollege Skopje, Master studij, Kolegij Prefabrication of Life (Studio 3; pedagoški tim Harald Trapp, Vladimir Deskov, Ljupco Jovanov), 9. 11. 2022.</w:t>
      </w:r>
    </w:p>
    <w:p w:rsidR="008E64BE" w:rsidRPr="00E723FC" w:rsidRDefault="008E64BE" w:rsidP="00D8541C">
      <w:pPr>
        <w:numPr>
          <w:ilvl w:val="0"/>
          <w:numId w:val="22"/>
        </w:numPr>
        <w:jc w:val="both"/>
        <w:outlineLvl w:val="1"/>
        <w:rPr>
          <w:sz w:val="22"/>
          <w:szCs w:val="22"/>
        </w:rPr>
      </w:pPr>
      <w:r w:rsidRPr="00E723FC">
        <w:rPr>
          <w:sz w:val="22"/>
          <w:szCs w:val="22"/>
        </w:rPr>
        <w:t xml:space="preserve">Donjogradske „visoke kuće“, </w:t>
      </w:r>
      <w:r w:rsidR="00CB02E8">
        <w:rPr>
          <w:sz w:val="22"/>
          <w:szCs w:val="22"/>
        </w:rPr>
        <w:t>Arhitektonski fakultet u Zagrebu</w:t>
      </w:r>
      <w:r w:rsidRPr="00E723FC">
        <w:rPr>
          <w:sz w:val="22"/>
          <w:szCs w:val="22"/>
        </w:rPr>
        <w:t>, red. prof. Leo Modrčin, 29.10.2020.</w:t>
      </w:r>
    </w:p>
    <w:p w:rsidR="008E64BE" w:rsidRPr="00E723FC" w:rsidRDefault="008E64BE" w:rsidP="00D8541C">
      <w:pPr>
        <w:numPr>
          <w:ilvl w:val="0"/>
          <w:numId w:val="22"/>
        </w:numPr>
        <w:jc w:val="both"/>
        <w:outlineLvl w:val="1"/>
        <w:rPr>
          <w:sz w:val="22"/>
          <w:szCs w:val="22"/>
        </w:rPr>
      </w:pPr>
      <w:r w:rsidRPr="00E723FC">
        <w:rPr>
          <w:sz w:val="22"/>
          <w:szCs w:val="22"/>
        </w:rPr>
        <w:t xml:space="preserve">Blok 19 (Ilica – Frankopanska – Dalmatinska – Ilica) – geneza i materija, </w:t>
      </w:r>
      <w:r w:rsidR="00CB02E8">
        <w:rPr>
          <w:sz w:val="22"/>
          <w:szCs w:val="22"/>
        </w:rPr>
        <w:t>Arhitektonski fakultet u Zagrebu</w:t>
      </w:r>
      <w:r w:rsidRPr="00E723FC">
        <w:rPr>
          <w:sz w:val="22"/>
          <w:szCs w:val="22"/>
        </w:rPr>
        <w:t>, izv. prof. Lea Pelivan, 29.</w:t>
      </w:r>
      <w:r w:rsidR="00CB02E8">
        <w:rPr>
          <w:sz w:val="22"/>
          <w:szCs w:val="22"/>
        </w:rPr>
        <w:t xml:space="preserve"> </w:t>
      </w:r>
      <w:r w:rsidRPr="00E723FC">
        <w:rPr>
          <w:sz w:val="22"/>
          <w:szCs w:val="22"/>
        </w:rPr>
        <w:t>10.</w:t>
      </w:r>
      <w:r w:rsidR="00CB02E8">
        <w:rPr>
          <w:sz w:val="22"/>
          <w:szCs w:val="22"/>
        </w:rPr>
        <w:t xml:space="preserve"> </w:t>
      </w:r>
      <w:r w:rsidRPr="00E723FC">
        <w:rPr>
          <w:sz w:val="22"/>
          <w:szCs w:val="22"/>
        </w:rPr>
        <w:t>2020.</w:t>
      </w:r>
    </w:p>
    <w:p w:rsidR="008E64BE" w:rsidRPr="00E723FC" w:rsidRDefault="008E64BE" w:rsidP="00D8541C">
      <w:pPr>
        <w:numPr>
          <w:ilvl w:val="0"/>
          <w:numId w:val="22"/>
        </w:numPr>
        <w:jc w:val="both"/>
        <w:outlineLvl w:val="1"/>
        <w:rPr>
          <w:sz w:val="22"/>
          <w:szCs w:val="22"/>
        </w:rPr>
      </w:pPr>
      <w:r w:rsidRPr="00E723FC">
        <w:rPr>
          <w:sz w:val="22"/>
          <w:szCs w:val="22"/>
        </w:rPr>
        <w:t xml:space="preserve">Lice i naličje Ilice, </w:t>
      </w:r>
      <w:r w:rsidR="00CB02E8">
        <w:rPr>
          <w:sz w:val="22"/>
          <w:szCs w:val="22"/>
        </w:rPr>
        <w:t>Arhitektonski fakultet u Zagrebu</w:t>
      </w:r>
      <w:r w:rsidRPr="00E723FC">
        <w:rPr>
          <w:sz w:val="22"/>
          <w:szCs w:val="22"/>
        </w:rPr>
        <w:t>, izv. prof. Ivana Ergić, 26.</w:t>
      </w:r>
      <w:r w:rsidR="00CB02E8">
        <w:rPr>
          <w:sz w:val="22"/>
          <w:szCs w:val="22"/>
        </w:rPr>
        <w:t xml:space="preserve"> </w:t>
      </w:r>
      <w:r w:rsidRPr="00E723FC">
        <w:rPr>
          <w:sz w:val="22"/>
          <w:szCs w:val="22"/>
        </w:rPr>
        <w:t>10.</w:t>
      </w:r>
      <w:r w:rsidR="00CB02E8">
        <w:rPr>
          <w:sz w:val="22"/>
          <w:szCs w:val="22"/>
        </w:rPr>
        <w:t xml:space="preserve"> </w:t>
      </w:r>
      <w:r w:rsidRPr="00E723FC">
        <w:rPr>
          <w:sz w:val="22"/>
          <w:szCs w:val="22"/>
        </w:rPr>
        <w:t>2020.</w:t>
      </w:r>
    </w:p>
    <w:p w:rsidR="00445C44" w:rsidRPr="00E723FC" w:rsidRDefault="00445C44" w:rsidP="00445C44">
      <w:pPr>
        <w:ind w:left="360"/>
        <w:jc w:val="both"/>
        <w:outlineLvl w:val="1"/>
        <w:rPr>
          <w:sz w:val="22"/>
          <w:szCs w:val="22"/>
        </w:rPr>
      </w:pPr>
    </w:p>
    <w:p w:rsidR="00445C44" w:rsidRPr="00E723FC" w:rsidRDefault="00445C44" w:rsidP="00445C44">
      <w:pPr>
        <w:ind w:left="360"/>
        <w:jc w:val="both"/>
        <w:outlineLvl w:val="1"/>
        <w:rPr>
          <w:b/>
          <w:sz w:val="22"/>
          <w:szCs w:val="22"/>
        </w:rPr>
      </w:pPr>
      <w:r w:rsidRPr="00E723FC">
        <w:rPr>
          <w:b/>
          <w:sz w:val="22"/>
          <w:szCs w:val="22"/>
        </w:rPr>
        <w:t>Dodiplomska nastava</w:t>
      </w:r>
    </w:p>
    <w:p w:rsidR="00662793" w:rsidRPr="00E723FC" w:rsidRDefault="00662793" w:rsidP="00D8541C">
      <w:pPr>
        <w:numPr>
          <w:ilvl w:val="0"/>
          <w:numId w:val="23"/>
        </w:numPr>
        <w:jc w:val="both"/>
        <w:outlineLvl w:val="1"/>
        <w:rPr>
          <w:sz w:val="22"/>
          <w:szCs w:val="22"/>
        </w:rPr>
      </w:pPr>
      <w:r w:rsidRPr="00E723FC">
        <w:rPr>
          <w:sz w:val="22"/>
          <w:szCs w:val="22"/>
        </w:rPr>
        <w:t xml:space="preserve">Konzervatorske studije – istraživački rad, </w:t>
      </w:r>
      <w:r w:rsidR="00445C44" w:rsidRPr="00E723FC">
        <w:rPr>
          <w:sz w:val="22"/>
          <w:szCs w:val="22"/>
        </w:rPr>
        <w:t>Odsjek za povijest umjetnosti, Filozofski fakultet Sveučilišta u Zagrebu (</w:t>
      </w:r>
      <w:r w:rsidR="00CB02E8">
        <w:rPr>
          <w:sz w:val="22"/>
          <w:szCs w:val="22"/>
        </w:rPr>
        <w:t>Filozofski fakultet u Zagrebu, Odsjek za povijest umjetnosti</w:t>
      </w:r>
      <w:r w:rsidR="00445C44" w:rsidRPr="00E723FC">
        <w:rPr>
          <w:sz w:val="22"/>
          <w:szCs w:val="22"/>
        </w:rPr>
        <w:t>)</w:t>
      </w:r>
      <w:r w:rsidRPr="00E723FC">
        <w:rPr>
          <w:sz w:val="22"/>
          <w:szCs w:val="22"/>
        </w:rPr>
        <w:t xml:space="preserve">, </w:t>
      </w:r>
      <w:r w:rsidR="00445C44" w:rsidRPr="00E723FC">
        <w:rPr>
          <w:sz w:val="22"/>
          <w:szCs w:val="22"/>
        </w:rPr>
        <w:t xml:space="preserve">red. </w:t>
      </w:r>
      <w:r w:rsidRPr="00E723FC">
        <w:rPr>
          <w:sz w:val="22"/>
          <w:szCs w:val="22"/>
        </w:rPr>
        <w:t>prof.</w:t>
      </w:r>
      <w:r w:rsidR="00445C44" w:rsidRPr="00E723FC">
        <w:rPr>
          <w:sz w:val="22"/>
          <w:szCs w:val="22"/>
        </w:rPr>
        <w:t xml:space="preserve"> </w:t>
      </w:r>
      <w:r w:rsidR="008E64BE" w:rsidRPr="00E723FC">
        <w:rPr>
          <w:sz w:val="22"/>
          <w:szCs w:val="22"/>
        </w:rPr>
        <w:t>Marko Špikić, 6.</w:t>
      </w:r>
      <w:r w:rsidR="00CB02E8">
        <w:rPr>
          <w:sz w:val="22"/>
          <w:szCs w:val="22"/>
        </w:rPr>
        <w:t xml:space="preserve"> </w:t>
      </w:r>
      <w:r w:rsidR="008E64BE" w:rsidRPr="00E723FC">
        <w:rPr>
          <w:sz w:val="22"/>
          <w:szCs w:val="22"/>
        </w:rPr>
        <w:t>5.</w:t>
      </w:r>
      <w:r w:rsidR="00CB02E8">
        <w:rPr>
          <w:sz w:val="22"/>
          <w:szCs w:val="22"/>
        </w:rPr>
        <w:t xml:space="preserve"> </w:t>
      </w:r>
      <w:r w:rsidRPr="00E723FC">
        <w:rPr>
          <w:sz w:val="22"/>
          <w:szCs w:val="22"/>
        </w:rPr>
        <w:t>2022.</w:t>
      </w:r>
    </w:p>
    <w:p w:rsidR="00662793" w:rsidRPr="00E723FC" w:rsidRDefault="00662793" w:rsidP="00D8541C">
      <w:pPr>
        <w:numPr>
          <w:ilvl w:val="0"/>
          <w:numId w:val="23"/>
        </w:numPr>
        <w:jc w:val="both"/>
        <w:outlineLvl w:val="1"/>
        <w:rPr>
          <w:sz w:val="22"/>
          <w:szCs w:val="22"/>
        </w:rPr>
      </w:pPr>
      <w:r w:rsidRPr="00E723FC">
        <w:rPr>
          <w:sz w:val="22"/>
          <w:szCs w:val="22"/>
        </w:rPr>
        <w:lastRenderedPageBreak/>
        <w:t xml:space="preserve">Stambena naselja montažnih kuća u Skopju – obnova grada </w:t>
      </w:r>
      <w:r w:rsidR="00C91AFA" w:rsidRPr="00E723FC">
        <w:rPr>
          <w:sz w:val="22"/>
          <w:szCs w:val="22"/>
        </w:rPr>
        <w:t>nakon potresa 196</w:t>
      </w:r>
      <w:r w:rsidRPr="00E723FC">
        <w:rPr>
          <w:sz w:val="22"/>
          <w:szCs w:val="22"/>
        </w:rPr>
        <w:t>3. godine, Arhitektonski fakultet Sveučilišta u Zagrebu</w:t>
      </w:r>
      <w:r w:rsidR="00445C44" w:rsidRPr="00E723FC">
        <w:rPr>
          <w:sz w:val="22"/>
          <w:szCs w:val="22"/>
        </w:rPr>
        <w:t xml:space="preserve"> (</w:t>
      </w:r>
      <w:r w:rsidR="00CB02E8">
        <w:rPr>
          <w:sz w:val="22"/>
          <w:szCs w:val="22"/>
        </w:rPr>
        <w:t>Arhitektonski fakultet u Zagrebu</w:t>
      </w:r>
      <w:r w:rsidR="00445C44" w:rsidRPr="00E723FC">
        <w:rPr>
          <w:sz w:val="22"/>
          <w:szCs w:val="22"/>
        </w:rPr>
        <w:t>), doc. Dubravko Bačić</w:t>
      </w:r>
      <w:r w:rsidRPr="00E723FC">
        <w:rPr>
          <w:sz w:val="22"/>
          <w:szCs w:val="22"/>
        </w:rPr>
        <w:t xml:space="preserve"> / Konferencija KOBE, Institu</w:t>
      </w:r>
      <w:r w:rsidR="008E64BE" w:rsidRPr="00E723FC">
        <w:rPr>
          <w:sz w:val="22"/>
          <w:szCs w:val="22"/>
        </w:rPr>
        <w:t>t za povijest umjetnosti, 5.</w:t>
      </w:r>
      <w:r w:rsidR="00CB02E8">
        <w:rPr>
          <w:sz w:val="22"/>
          <w:szCs w:val="22"/>
        </w:rPr>
        <w:t xml:space="preserve"> </w:t>
      </w:r>
      <w:r w:rsidR="008E64BE" w:rsidRPr="00E723FC">
        <w:rPr>
          <w:sz w:val="22"/>
          <w:szCs w:val="22"/>
        </w:rPr>
        <w:t>5.</w:t>
      </w:r>
      <w:r w:rsidR="00CB02E8">
        <w:rPr>
          <w:sz w:val="22"/>
          <w:szCs w:val="22"/>
        </w:rPr>
        <w:t xml:space="preserve"> </w:t>
      </w:r>
      <w:r w:rsidRPr="00E723FC">
        <w:rPr>
          <w:sz w:val="22"/>
          <w:szCs w:val="22"/>
        </w:rPr>
        <w:t xml:space="preserve">2022. </w:t>
      </w:r>
    </w:p>
    <w:p w:rsidR="00445C44" w:rsidRPr="00E723FC" w:rsidRDefault="00445C44" w:rsidP="00D8541C">
      <w:pPr>
        <w:numPr>
          <w:ilvl w:val="0"/>
          <w:numId w:val="23"/>
        </w:numPr>
        <w:jc w:val="both"/>
        <w:outlineLvl w:val="1"/>
        <w:rPr>
          <w:sz w:val="22"/>
          <w:szCs w:val="22"/>
        </w:rPr>
      </w:pPr>
      <w:r w:rsidRPr="00E723FC">
        <w:rPr>
          <w:sz w:val="22"/>
          <w:szCs w:val="22"/>
        </w:rPr>
        <w:t xml:space="preserve">Novi Zagreb: planiranje naselja i višestambena izgradnja (s Irenom Šimić), </w:t>
      </w:r>
      <w:r w:rsidR="00CB02E8">
        <w:rPr>
          <w:sz w:val="22"/>
          <w:szCs w:val="22"/>
        </w:rPr>
        <w:t>Arhitektonski fakultet u Zagrebu</w:t>
      </w:r>
      <w:r w:rsidR="00231EE7" w:rsidRPr="00E723FC">
        <w:rPr>
          <w:sz w:val="22"/>
          <w:szCs w:val="22"/>
        </w:rPr>
        <w:t>,</w:t>
      </w:r>
      <w:r w:rsidRPr="00E723FC">
        <w:rPr>
          <w:sz w:val="22"/>
          <w:szCs w:val="22"/>
        </w:rPr>
        <w:t xml:space="preserve"> red. prof. Leo Modrčin, izv. prof. Ivana Ergić, doc. Lea Pelivan, 10.</w:t>
      </w:r>
      <w:r w:rsidR="00CB02E8">
        <w:rPr>
          <w:sz w:val="22"/>
          <w:szCs w:val="22"/>
        </w:rPr>
        <w:t xml:space="preserve"> </w:t>
      </w:r>
      <w:r w:rsidRPr="00E723FC">
        <w:rPr>
          <w:sz w:val="22"/>
          <w:szCs w:val="22"/>
        </w:rPr>
        <w:t>3.</w:t>
      </w:r>
      <w:r w:rsidR="00CB02E8">
        <w:rPr>
          <w:sz w:val="22"/>
          <w:szCs w:val="22"/>
        </w:rPr>
        <w:t xml:space="preserve"> </w:t>
      </w:r>
      <w:r w:rsidRPr="00E723FC">
        <w:rPr>
          <w:sz w:val="22"/>
          <w:szCs w:val="22"/>
        </w:rPr>
        <w:t>2022.</w:t>
      </w:r>
    </w:p>
    <w:p w:rsidR="008E64BE" w:rsidRPr="00E723FC" w:rsidRDefault="008E64BE" w:rsidP="00D8541C">
      <w:pPr>
        <w:numPr>
          <w:ilvl w:val="0"/>
          <w:numId w:val="23"/>
        </w:numPr>
        <w:jc w:val="both"/>
        <w:outlineLvl w:val="1"/>
        <w:rPr>
          <w:sz w:val="22"/>
          <w:szCs w:val="22"/>
        </w:rPr>
      </w:pPr>
      <w:r w:rsidRPr="00E723FC">
        <w:rPr>
          <w:sz w:val="22"/>
          <w:szCs w:val="22"/>
        </w:rPr>
        <w:t xml:space="preserve">Stan za egzistencijalni minimum u hrvatskoj arhitekturi između dva svjetska rata, s izv. prof. Ivana Ergić, </w:t>
      </w:r>
      <w:r w:rsidR="00CB02E8">
        <w:rPr>
          <w:sz w:val="22"/>
          <w:szCs w:val="22"/>
        </w:rPr>
        <w:t>Arhitektonski fakultet u Zagrebu</w:t>
      </w:r>
      <w:r w:rsidRPr="00E723FC">
        <w:rPr>
          <w:sz w:val="22"/>
          <w:szCs w:val="22"/>
        </w:rPr>
        <w:t>, 10.</w:t>
      </w:r>
      <w:r w:rsidR="00CB02E8">
        <w:rPr>
          <w:sz w:val="22"/>
          <w:szCs w:val="22"/>
        </w:rPr>
        <w:t xml:space="preserve"> </w:t>
      </w:r>
      <w:r w:rsidRPr="00E723FC">
        <w:rPr>
          <w:sz w:val="22"/>
          <w:szCs w:val="22"/>
        </w:rPr>
        <w:t>10.</w:t>
      </w:r>
      <w:r w:rsidR="00CB02E8">
        <w:rPr>
          <w:sz w:val="22"/>
          <w:szCs w:val="22"/>
        </w:rPr>
        <w:t xml:space="preserve"> </w:t>
      </w:r>
      <w:r w:rsidRPr="00E723FC">
        <w:rPr>
          <w:sz w:val="22"/>
          <w:szCs w:val="22"/>
        </w:rPr>
        <w:t>2019.</w:t>
      </w:r>
    </w:p>
    <w:p w:rsidR="008E64BE" w:rsidRPr="00E723FC" w:rsidRDefault="008E64BE" w:rsidP="00D8541C">
      <w:pPr>
        <w:numPr>
          <w:ilvl w:val="0"/>
          <w:numId w:val="23"/>
        </w:numPr>
        <w:jc w:val="both"/>
        <w:outlineLvl w:val="1"/>
        <w:rPr>
          <w:sz w:val="22"/>
          <w:szCs w:val="22"/>
        </w:rPr>
      </w:pPr>
      <w:r w:rsidRPr="00E723FC">
        <w:rPr>
          <w:sz w:val="22"/>
          <w:szCs w:val="22"/>
        </w:rPr>
        <w:t xml:space="preserve">Izgradnja Zagreba – o gradu između pruge i rijeke Save, sudionici studenti PUM </w:t>
      </w:r>
      <w:r w:rsidR="00CB02E8">
        <w:rPr>
          <w:sz w:val="22"/>
          <w:szCs w:val="22"/>
        </w:rPr>
        <w:t xml:space="preserve"> Filozofski fakultet u Zagrebu</w:t>
      </w:r>
      <w:r w:rsidRPr="00E723FC">
        <w:rPr>
          <w:sz w:val="22"/>
          <w:szCs w:val="22"/>
        </w:rPr>
        <w:t xml:space="preserve"> i University of Pittsburg, Pittsburg, SAD, prof. Jasenka Gudelj i prof. Christopher Drew Armstrong</w:t>
      </w:r>
    </w:p>
    <w:p w:rsidR="008E64BE" w:rsidRPr="00E723FC" w:rsidRDefault="008E64BE" w:rsidP="00D8541C">
      <w:pPr>
        <w:numPr>
          <w:ilvl w:val="0"/>
          <w:numId w:val="23"/>
        </w:numPr>
        <w:jc w:val="both"/>
        <w:rPr>
          <w:sz w:val="22"/>
          <w:szCs w:val="22"/>
        </w:rPr>
      </w:pPr>
      <w:r w:rsidRPr="00E723FC">
        <w:rPr>
          <w:sz w:val="22"/>
          <w:szCs w:val="22"/>
        </w:rPr>
        <w:t xml:space="preserve">Izgradnja Zagreba između dva svjetska rata, </w:t>
      </w:r>
      <w:r w:rsidR="00CB02E8">
        <w:rPr>
          <w:sz w:val="22"/>
          <w:szCs w:val="22"/>
        </w:rPr>
        <w:t>Arhitektonski fakultet u Zagrebu</w:t>
      </w:r>
      <w:r w:rsidRPr="00E723FC">
        <w:rPr>
          <w:sz w:val="22"/>
          <w:szCs w:val="22"/>
        </w:rPr>
        <w:t>, prof. Marijan Hržić, 2012.</w:t>
      </w:r>
    </w:p>
    <w:p w:rsidR="008E64BE" w:rsidRPr="00E723FC" w:rsidRDefault="008E64BE" w:rsidP="00D8541C">
      <w:pPr>
        <w:numPr>
          <w:ilvl w:val="0"/>
          <w:numId w:val="23"/>
        </w:numPr>
        <w:jc w:val="both"/>
        <w:rPr>
          <w:sz w:val="22"/>
          <w:szCs w:val="22"/>
        </w:rPr>
      </w:pPr>
      <w:r w:rsidRPr="00E723FC">
        <w:rPr>
          <w:sz w:val="22"/>
          <w:szCs w:val="22"/>
        </w:rPr>
        <w:t xml:space="preserve">Regulatorna osnova Zagreba iz 1932. i Međunarodni kongres moderne arhitekture (CIAM), </w:t>
      </w:r>
      <w:r w:rsidR="00CB02E8">
        <w:rPr>
          <w:sz w:val="22"/>
          <w:szCs w:val="22"/>
        </w:rPr>
        <w:t>Arhitektonski fakultet u Zagrebu</w:t>
      </w:r>
      <w:r w:rsidRPr="00E723FC">
        <w:rPr>
          <w:sz w:val="22"/>
          <w:szCs w:val="22"/>
        </w:rPr>
        <w:t>, prof. Marijan Hržić, 2012.</w:t>
      </w:r>
    </w:p>
    <w:p w:rsidR="008E64BE" w:rsidRPr="00E723FC" w:rsidRDefault="008E64BE" w:rsidP="00D8541C">
      <w:pPr>
        <w:numPr>
          <w:ilvl w:val="0"/>
          <w:numId w:val="23"/>
        </w:numPr>
        <w:jc w:val="both"/>
        <w:rPr>
          <w:sz w:val="22"/>
          <w:szCs w:val="22"/>
        </w:rPr>
      </w:pPr>
      <w:r w:rsidRPr="00E723FC">
        <w:rPr>
          <w:sz w:val="22"/>
          <w:szCs w:val="22"/>
        </w:rPr>
        <w:t xml:space="preserve">Arhitekt Ernest Weissmann, </w:t>
      </w:r>
      <w:r w:rsidR="007F5BDD">
        <w:rPr>
          <w:sz w:val="22"/>
          <w:szCs w:val="22"/>
        </w:rPr>
        <w:t>Filozofski fakultet u Zagrebu,</w:t>
      </w:r>
      <w:r w:rsidRPr="00E723FC">
        <w:rPr>
          <w:sz w:val="22"/>
          <w:szCs w:val="22"/>
        </w:rPr>
        <w:t xml:space="preserve"> Odsjek za turkologiju, hungarologiju i judaistiku, Katedra za judaizam, prof. Zlatko Karač, 2013. </w:t>
      </w:r>
    </w:p>
    <w:p w:rsidR="00445C44" w:rsidRPr="00E723FC" w:rsidRDefault="00445C44" w:rsidP="00445C44">
      <w:pPr>
        <w:ind w:left="360"/>
        <w:jc w:val="both"/>
        <w:outlineLvl w:val="1"/>
        <w:rPr>
          <w:sz w:val="22"/>
          <w:szCs w:val="22"/>
        </w:rPr>
      </w:pPr>
    </w:p>
    <w:p w:rsidR="00445C44" w:rsidRPr="00E723FC" w:rsidRDefault="00544B5C" w:rsidP="00445C44">
      <w:pPr>
        <w:ind w:left="360"/>
        <w:jc w:val="both"/>
        <w:outlineLvl w:val="1"/>
        <w:rPr>
          <w:b/>
          <w:sz w:val="22"/>
          <w:szCs w:val="22"/>
        </w:rPr>
      </w:pPr>
      <w:r>
        <w:rPr>
          <w:b/>
          <w:sz w:val="22"/>
          <w:szCs w:val="22"/>
        </w:rPr>
        <w:t xml:space="preserve">Predavanja </w:t>
      </w:r>
      <w:r w:rsidR="00445C44" w:rsidRPr="00E723FC">
        <w:rPr>
          <w:b/>
          <w:sz w:val="22"/>
          <w:szCs w:val="22"/>
        </w:rPr>
        <w:t>u srednjim školama</w:t>
      </w:r>
    </w:p>
    <w:p w:rsidR="00662793" w:rsidRPr="00E723FC" w:rsidRDefault="00662793" w:rsidP="00D8541C">
      <w:pPr>
        <w:numPr>
          <w:ilvl w:val="0"/>
          <w:numId w:val="24"/>
        </w:numPr>
        <w:jc w:val="both"/>
        <w:outlineLvl w:val="1"/>
        <w:rPr>
          <w:sz w:val="22"/>
          <w:szCs w:val="22"/>
        </w:rPr>
      </w:pPr>
      <w:r w:rsidRPr="00E723FC">
        <w:rPr>
          <w:sz w:val="22"/>
          <w:szCs w:val="22"/>
        </w:rPr>
        <w:t>Društveni angažman zagrebačkih arhitekata između dva svjetska rata – Udruženje umjetnika „Zemlja“ i Radna grupa Zagreb, Škola za primijenjenu umjetnost u Zagrebu</w:t>
      </w:r>
      <w:r w:rsidR="00231EE7" w:rsidRPr="00E723FC">
        <w:rPr>
          <w:sz w:val="22"/>
          <w:szCs w:val="22"/>
        </w:rPr>
        <w:t>, prof. Dinka Pavelić</w:t>
      </w:r>
      <w:r w:rsidRPr="00E723FC">
        <w:rPr>
          <w:sz w:val="22"/>
          <w:szCs w:val="22"/>
        </w:rPr>
        <w:t>, 4. 5. 2022.</w:t>
      </w:r>
    </w:p>
    <w:p w:rsidR="008E64BE" w:rsidRPr="00E723FC" w:rsidRDefault="008E64BE" w:rsidP="008E64BE">
      <w:pPr>
        <w:ind w:left="360"/>
        <w:jc w:val="both"/>
        <w:outlineLvl w:val="1"/>
        <w:rPr>
          <w:sz w:val="22"/>
          <w:szCs w:val="22"/>
        </w:rPr>
      </w:pPr>
    </w:p>
    <w:p w:rsidR="008E64BE" w:rsidRPr="00E723FC" w:rsidRDefault="008E64BE" w:rsidP="008E64BE">
      <w:pPr>
        <w:ind w:left="360"/>
        <w:jc w:val="both"/>
        <w:outlineLvl w:val="1"/>
        <w:rPr>
          <w:b/>
          <w:sz w:val="22"/>
          <w:szCs w:val="22"/>
        </w:rPr>
      </w:pPr>
      <w:r w:rsidRPr="00E723FC">
        <w:rPr>
          <w:b/>
          <w:sz w:val="22"/>
          <w:szCs w:val="22"/>
        </w:rPr>
        <w:t>Javna predavanja</w:t>
      </w:r>
    </w:p>
    <w:p w:rsidR="00E723FC" w:rsidRPr="00E723FC" w:rsidRDefault="00E723FC" w:rsidP="00D8541C">
      <w:pPr>
        <w:numPr>
          <w:ilvl w:val="0"/>
          <w:numId w:val="25"/>
        </w:numPr>
        <w:jc w:val="both"/>
        <w:outlineLvl w:val="1"/>
        <w:rPr>
          <w:sz w:val="22"/>
          <w:szCs w:val="22"/>
        </w:rPr>
      </w:pPr>
      <w:r w:rsidRPr="00E723FC">
        <w:rPr>
          <w:sz w:val="22"/>
          <w:szCs w:val="22"/>
        </w:rPr>
        <w:t xml:space="preserve">Peripatetičko predavanje Drago Galić: Stambena zgrada Kemikalije na Svačićevom trgu u Zagrebu, </w:t>
      </w:r>
      <w:r w:rsidR="00327E98">
        <w:rPr>
          <w:sz w:val="22"/>
          <w:szCs w:val="22"/>
        </w:rPr>
        <w:t>Festival Open</w:t>
      </w:r>
      <w:r w:rsidR="0060787D">
        <w:rPr>
          <w:sz w:val="22"/>
          <w:szCs w:val="22"/>
        </w:rPr>
        <w:t xml:space="preserve"> House Zagreb, </w:t>
      </w:r>
      <w:r w:rsidRPr="00E723FC">
        <w:rPr>
          <w:sz w:val="22"/>
          <w:szCs w:val="22"/>
        </w:rPr>
        <w:t>20.</w:t>
      </w:r>
      <w:r w:rsidR="00CB02E8">
        <w:rPr>
          <w:sz w:val="22"/>
          <w:szCs w:val="22"/>
        </w:rPr>
        <w:t xml:space="preserve"> </w:t>
      </w:r>
      <w:r w:rsidRPr="00E723FC">
        <w:rPr>
          <w:sz w:val="22"/>
          <w:szCs w:val="22"/>
        </w:rPr>
        <w:t>10.</w:t>
      </w:r>
      <w:r w:rsidR="00CB02E8">
        <w:rPr>
          <w:sz w:val="22"/>
          <w:szCs w:val="22"/>
        </w:rPr>
        <w:t xml:space="preserve"> </w:t>
      </w:r>
      <w:r w:rsidRPr="00E723FC">
        <w:rPr>
          <w:sz w:val="22"/>
          <w:szCs w:val="22"/>
        </w:rPr>
        <w:t>2023.</w:t>
      </w:r>
    </w:p>
    <w:p w:rsidR="00E723FC" w:rsidRPr="00E723FC" w:rsidRDefault="00E723FC" w:rsidP="00D8541C">
      <w:pPr>
        <w:numPr>
          <w:ilvl w:val="0"/>
          <w:numId w:val="25"/>
        </w:numPr>
        <w:jc w:val="both"/>
        <w:outlineLvl w:val="1"/>
        <w:rPr>
          <w:sz w:val="22"/>
          <w:szCs w:val="22"/>
        </w:rPr>
      </w:pPr>
      <w:r w:rsidRPr="00E723FC">
        <w:rPr>
          <w:sz w:val="22"/>
          <w:szCs w:val="22"/>
        </w:rPr>
        <w:t>Peripatetičko predavanje Razvoj Trešnjevke: Borba periferije za urbani standard, Blok, 12.11.2022.</w:t>
      </w:r>
    </w:p>
    <w:p w:rsidR="00E723FC" w:rsidRPr="00E723FC" w:rsidRDefault="00E723FC" w:rsidP="00D8541C">
      <w:pPr>
        <w:numPr>
          <w:ilvl w:val="0"/>
          <w:numId w:val="25"/>
        </w:numPr>
        <w:jc w:val="both"/>
        <w:outlineLvl w:val="1"/>
        <w:rPr>
          <w:sz w:val="22"/>
          <w:szCs w:val="22"/>
        </w:rPr>
      </w:pPr>
      <w:r w:rsidRPr="00E723FC">
        <w:rPr>
          <w:sz w:val="22"/>
          <w:szCs w:val="22"/>
        </w:rPr>
        <w:t>Peripatetičko predavanje: Vila Zagorje, U</w:t>
      </w:r>
      <w:r w:rsidR="0060787D">
        <w:rPr>
          <w:sz w:val="22"/>
          <w:szCs w:val="22"/>
        </w:rPr>
        <w:t>HA</w:t>
      </w:r>
      <w:r w:rsidRPr="00E723FC">
        <w:rPr>
          <w:sz w:val="22"/>
          <w:szCs w:val="22"/>
        </w:rPr>
        <w:t>, 25.</w:t>
      </w:r>
      <w:r w:rsidR="00CB02E8">
        <w:rPr>
          <w:sz w:val="22"/>
          <w:szCs w:val="22"/>
        </w:rPr>
        <w:t xml:space="preserve"> </w:t>
      </w:r>
      <w:r w:rsidRPr="00E723FC">
        <w:rPr>
          <w:sz w:val="22"/>
          <w:szCs w:val="22"/>
        </w:rPr>
        <w:t>4. i 8.</w:t>
      </w:r>
      <w:r w:rsidR="00CB02E8">
        <w:rPr>
          <w:sz w:val="22"/>
          <w:szCs w:val="22"/>
        </w:rPr>
        <w:t xml:space="preserve"> </w:t>
      </w:r>
      <w:r w:rsidRPr="00E723FC">
        <w:rPr>
          <w:sz w:val="22"/>
          <w:szCs w:val="22"/>
        </w:rPr>
        <w:t>5.</w:t>
      </w:r>
      <w:r w:rsidR="00CB02E8">
        <w:rPr>
          <w:sz w:val="22"/>
          <w:szCs w:val="22"/>
        </w:rPr>
        <w:t xml:space="preserve"> </w:t>
      </w:r>
      <w:r w:rsidRPr="00E723FC">
        <w:rPr>
          <w:sz w:val="22"/>
          <w:szCs w:val="22"/>
        </w:rPr>
        <w:t>2021.</w:t>
      </w:r>
    </w:p>
    <w:p w:rsidR="00E723FC" w:rsidRPr="00E723FC" w:rsidRDefault="00E723FC" w:rsidP="00D8541C">
      <w:pPr>
        <w:numPr>
          <w:ilvl w:val="0"/>
          <w:numId w:val="25"/>
        </w:numPr>
        <w:jc w:val="both"/>
        <w:outlineLvl w:val="1"/>
        <w:rPr>
          <w:sz w:val="22"/>
          <w:szCs w:val="22"/>
        </w:rPr>
      </w:pPr>
      <w:r w:rsidRPr="00E723FC">
        <w:rPr>
          <w:sz w:val="22"/>
          <w:szCs w:val="22"/>
        </w:rPr>
        <w:t xml:space="preserve">Peripatetičko predavanje: </w:t>
      </w:r>
      <w:r w:rsidRPr="00E723FC">
        <w:rPr>
          <w:i/>
          <w:sz w:val="22"/>
          <w:szCs w:val="22"/>
        </w:rPr>
        <w:t>Socialist Modernism in Zagreb</w:t>
      </w:r>
      <w:r w:rsidR="00327E98">
        <w:rPr>
          <w:sz w:val="22"/>
          <w:szCs w:val="22"/>
        </w:rPr>
        <w:t>, sudionici konferen</w:t>
      </w:r>
      <w:r w:rsidRPr="00E723FC">
        <w:rPr>
          <w:sz w:val="22"/>
          <w:szCs w:val="22"/>
        </w:rPr>
        <w:t>c</w:t>
      </w:r>
      <w:r w:rsidR="00327E98">
        <w:rPr>
          <w:sz w:val="22"/>
          <w:szCs w:val="22"/>
        </w:rPr>
        <w:t>i</w:t>
      </w:r>
      <w:r w:rsidRPr="00E723FC">
        <w:rPr>
          <w:sz w:val="22"/>
          <w:szCs w:val="22"/>
        </w:rPr>
        <w:t xml:space="preserve">je </w:t>
      </w:r>
      <w:r w:rsidRPr="00E723FC">
        <w:rPr>
          <w:i/>
          <w:sz w:val="22"/>
          <w:szCs w:val="22"/>
        </w:rPr>
        <w:t>Topologies of thinking</w:t>
      </w:r>
      <w:r w:rsidRPr="00E723FC">
        <w:rPr>
          <w:sz w:val="22"/>
          <w:szCs w:val="22"/>
        </w:rPr>
        <w:t xml:space="preserve">, </w:t>
      </w:r>
      <w:r w:rsidR="00CB02E8">
        <w:rPr>
          <w:sz w:val="22"/>
          <w:szCs w:val="22"/>
        </w:rPr>
        <w:t xml:space="preserve"> Filozofski fakultet u Zagrebu</w:t>
      </w:r>
      <w:r w:rsidRPr="00E723FC">
        <w:rPr>
          <w:sz w:val="22"/>
          <w:szCs w:val="22"/>
        </w:rPr>
        <w:t>, Odsjek za kroatistiku, Zagreb, 27.</w:t>
      </w:r>
      <w:r w:rsidR="00CB02E8">
        <w:rPr>
          <w:sz w:val="22"/>
          <w:szCs w:val="22"/>
        </w:rPr>
        <w:t xml:space="preserve"> </w:t>
      </w:r>
      <w:r w:rsidRPr="00E723FC">
        <w:rPr>
          <w:sz w:val="22"/>
          <w:szCs w:val="22"/>
        </w:rPr>
        <w:t>5.</w:t>
      </w:r>
      <w:r w:rsidR="00CB02E8">
        <w:rPr>
          <w:sz w:val="22"/>
          <w:szCs w:val="22"/>
        </w:rPr>
        <w:t xml:space="preserve"> </w:t>
      </w:r>
      <w:r w:rsidRPr="00E723FC">
        <w:rPr>
          <w:sz w:val="22"/>
          <w:szCs w:val="22"/>
        </w:rPr>
        <w:t>2017.</w:t>
      </w:r>
      <w:r w:rsidR="007F5BDD">
        <w:rPr>
          <w:sz w:val="22"/>
          <w:szCs w:val="22"/>
        </w:rPr>
        <w:t xml:space="preserve"> </w:t>
      </w:r>
    </w:p>
    <w:p w:rsidR="00E723FC" w:rsidRPr="00E723FC" w:rsidRDefault="00E723FC" w:rsidP="00D8541C">
      <w:pPr>
        <w:numPr>
          <w:ilvl w:val="0"/>
          <w:numId w:val="25"/>
        </w:numPr>
        <w:jc w:val="both"/>
        <w:outlineLvl w:val="1"/>
        <w:rPr>
          <w:sz w:val="22"/>
          <w:szCs w:val="22"/>
        </w:rPr>
      </w:pPr>
      <w:r w:rsidRPr="00E723FC">
        <w:rPr>
          <w:sz w:val="22"/>
          <w:szCs w:val="22"/>
        </w:rPr>
        <w:t>Peripatetičko predavanje: Ulica grada Vukovara u Zagrebu, Projekt „Koraci grada 1957. – 2017.“, Udruga za interdisciplinarna i interkulturalna istraživanja</w:t>
      </w:r>
      <w:r w:rsidR="00544B5C">
        <w:rPr>
          <w:sz w:val="22"/>
          <w:szCs w:val="22"/>
        </w:rPr>
        <w:t xml:space="preserve"> (UIII)</w:t>
      </w:r>
      <w:r w:rsidRPr="00E723FC">
        <w:rPr>
          <w:sz w:val="22"/>
          <w:szCs w:val="22"/>
        </w:rPr>
        <w:t>, Zagreb, 6.</w:t>
      </w:r>
      <w:r w:rsidR="00CB02E8">
        <w:rPr>
          <w:sz w:val="22"/>
          <w:szCs w:val="22"/>
        </w:rPr>
        <w:t xml:space="preserve"> </w:t>
      </w:r>
      <w:r w:rsidRPr="00E723FC">
        <w:rPr>
          <w:sz w:val="22"/>
          <w:szCs w:val="22"/>
        </w:rPr>
        <w:t>5.</w:t>
      </w:r>
      <w:r w:rsidR="00CB02E8">
        <w:rPr>
          <w:sz w:val="22"/>
          <w:szCs w:val="22"/>
        </w:rPr>
        <w:t xml:space="preserve"> </w:t>
      </w:r>
      <w:r w:rsidRPr="00E723FC">
        <w:rPr>
          <w:sz w:val="22"/>
          <w:szCs w:val="22"/>
        </w:rPr>
        <w:t>2017.</w:t>
      </w:r>
    </w:p>
    <w:p w:rsidR="00E723FC" w:rsidRPr="00E723FC" w:rsidRDefault="00E723FC" w:rsidP="00D8541C">
      <w:pPr>
        <w:numPr>
          <w:ilvl w:val="0"/>
          <w:numId w:val="25"/>
        </w:numPr>
        <w:jc w:val="both"/>
        <w:outlineLvl w:val="1"/>
        <w:rPr>
          <w:sz w:val="22"/>
          <w:szCs w:val="22"/>
        </w:rPr>
      </w:pPr>
      <w:r w:rsidRPr="00E723FC">
        <w:rPr>
          <w:sz w:val="22"/>
          <w:szCs w:val="22"/>
        </w:rPr>
        <w:t xml:space="preserve">Peripatetičko predavanje: tematska šetnja </w:t>
      </w:r>
      <w:r w:rsidRPr="00E723FC">
        <w:rPr>
          <w:i/>
          <w:sz w:val="22"/>
          <w:szCs w:val="22"/>
        </w:rPr>
        <w:t>Novi Zagreb in between – from the CIAM's to Team X's urban planning visions</w:t>
      </w:r>
      <w:r w:rsidRPr="00E723FC">
        <w:rPr>
          <w:sz w:val="22"/>
          <w:szCs w:val="22"/>
        </w:rPr>
        <w:t xml:space="preserve">, sudionici konferencije </w:t>
      </w:r>
      <w:r w:rsidRPr="00E723FC">
        <w:rPr>
          <w:i/>
          <w:sz w:val="22"/>
          <w:szCs w:val="22"/>
        </w:rPr>
        <w:t>Arts and Politics in Europe in the Modern Period</w:t>
      </w:r>
      <w:r w:rsidRPr="00E723FC">
        <w:rPr>
          <w:sz w:val="22"/>
          <w:szCs w:val="22"/>
        </w:rPr>
        <w:t>, Zagreb, srpanj 2016. (prof. Dragan Damjanović)</w:t>
      </w:r>
    </w:p>
    <w:p w:rsidR="00E723FC" w:rsidRPr="00E723FC" w:rsidRDefault="00E723FC" w:rsidP="00D8541C">
      <w:pPr>
        <w:numPr>
          <w:ilvl w:val="0"/>
          <w:numId w:val="25"/>
        </w:numPr>
        <w:jc w:val="both"/>
        <w:outlineLvl w:val="1"/>
        <w:rPr>
          <w:sz w:val="22"/>
          <w:szCs w:val="22"/>
        </w:rPr>
      </w:pPr>
      <w:r w:rsidRPr="00E723FC">
        <w:rPr>
          <w:sz w:val="22"/>
          <w:szCs w:val="22"/>
        </w:rPr>
        <w:t>Peripatetičko predavanje: Vukov</w:t>
      </w:r>
      <w:r w:rsidR="00327E98">
        <w:rPr>
          <w:sz w:val="22"/>
          <w:szCs w:val="22"/>
        </w:rPr>
        <w:t>a</w:t>
      </w:r>
      <w:r w:rsidRPr="00E723FC">
        <w:rPr>
          <w:sz w:val="22"/>
          <w:szCs w:val="22"/>
        </w:rPr>
        <w:t>rskom od Savske do Držićeve i javna projekcija priloga iz emisija HRT-a o izgradnji Vukovarske ulice, zgrade Radničkog sveučilišta i stambene zgrade Drage Galića, u suradnji sa Školom primijenjenih umjetnosti i dizajna, Dani otvorenih vrata IPU, 13.</w:t>
      </w:r>
      <w:r w:rsidR="00CB02E8">
        <w:rPr>
          <w:sz w:val="22"/>
          <w:szCs w:val="22"/>
        </w:rPr>
        <w:t xml:space="preserve"> </w:t>
      </w:r>
      <w:r w:rsidRPr="00E723FC">
        <w:rPr>
          <w:sz w:val="22"/>
          <w:szCs w:val="22"/>
        </w:rPr>
        <w:t>10.</w:t>
      </w:r>
      <w:r w:rsidR="00CB02E8">
        <w:rPr>
          <w:sz w:val="22"/>
          <w:szCs w:val="22"/>
        </w:rPr>
        <w:t xml:space="preserve"> </w:t>
      </w:r>
      <w:r w:rsidRPr="00E723FC">
        <w:rPr>
          <w:sz w:val="22"/>
          <w:szCs w:val="22"/>
        </w:rPr>
        <w:t>2015.</w:t>
      </w:r>
    </w:p>
    <w:p w:rsidR="00C258B0" w:rsidRPr="00E723FC" w:rsidRDefault="00A64219" w:rsidP="00D8541C">
      <w:pPr>
        <w:numPr>
          <w:ilvl w:val="0"/>
          <w:numId w:val="25"/>
        </w:numPr>
        <w:jc w:val="both"/>
        <w:outlineLvl w:val="1"/>
        <w:rPr>
          <w:sz w:val="22"/>
          <w:szCs w:val="22"/>
        </w:rPr>
      </w:pPr>
      <w:r w:rsidRPr="00E723FC">
        <w:rPr>
          <w:sz w:val="22"/>
          <w:szCs w:val="22"/>
        </w:rPr>
        <w:t xml:space="preserve">„Tamo gdje ne dolazi sunce dolazi doktor“ – higijena i arhitektonska produkcija u Hrvatskoj između dva svjetska rata, </w:t>
      </w:r>
      <w:r w:rsidR="00544B5C">
        <w:rPr>
          <w:sz w:val="22"/>
          <w:szCs w:val="22"/>
        </w:rPr>
        <w:t xml:space="preserve">Program </w:t>
      </w:r>
      <w:r w:rsidR="00AC5EF6" w:rsidRPr="00E723FC">
        <w:rPr>
          <w:sz w:val="22"/>
          <w:szCs w:val="22"/>
        </w:rPr>
        <w:t>Retropolis: Presjecišta socijalnog planiranja i socijalne medicine</w:t>
      </w:r>
      <w:r w:rsidR="00544B5C">
        <w:rPr>
          <w:sz w:val="22"/>
          <w:szCs w:val="22"/>
        </w:rPr>
        <w:t>, UIII i</w:t>
      </w:r>
      <w:r w:rsidR="00AC5EF6" w:rsidRPr="00E723FC">
        <w:rPr>
          <w:sz w:val="22"/>
          <w:szCs w:val="22"/>
        </w:rPr>
        <w:t xml:space="preserve"> Škola narodnog zdravlja Andrija Štampar,</w:t>
      </w:r>
      <w:r w:rsidR="00544B5C">
        <w:rPr>
          <w:sz w:val="22"/>
          <w:szCs w:val="22"/>
        </w:rPr>
        <w:t xml:space="preserve"> Zagreb,</w:t>
      </w:r>
      <w:r w:rsidR="00AC5EF6" w:rsidRPr="00E723FC">
        <w:rPr>
          <w:sz w:val="22"/>
          <w:szCs w:val="22"/>
        </w:rPr>
        <w:t xml:space="preserve"> </w:t>
      </w:r>
      <w:r w:rsidR="008E64BE" w:rsidRPr="00E723FC">
        <w:rPr>
          <w:sz w:val="22"/>
          <w:szCs w:val="22"/>
        </w:rPr>
        <w:t>5.</w:t>
      </w:r>
      <w:r w:rsidR="00CB02E8">
        <w:rPr>
          <w:sz w:val="22"/>
          <w:szCs w:val="22"/>
        </w:rPr>
        <w:t xml:space="preserve"> </w:t>
      </w:r>
      <w:r w:rsidR="008E64BE" w:rsidRPr="00E723FC">
        <w:rPr>
          <w:sz w:val="22"/>
          <w:szCs w:val="22"/>
        </w:rPr>
        <w:t>10.</w:t>
      </w:r>
      <w:r w:rsidR="00CB02E8">
        <w:rPr>
          <w:sz w:val="22"/>
          <w:szCs w:val="22"/>
        </w:rPr>
        <w:t xml:space="preserve"> </w:t>
      </w:r>
      <w:r w:rsidRPr="00E723FC">
        <w:rPr>
          <w:sz w:val="22"/>
          <w:szCs w:val="22"/>
        </w:rPr>
        <w:t>2019.</w:t>
      </w:r>
    </w:p>
    <w:p w:rsidR="000430CD" w:rsidRPr="00E723FC" w:rsidRDefault="000C4CE5" w:rsidP="00D8541C">
      <w:pPr>
        <w:numPr>
          <w:ilvl w:val="0"/>
          <w:numId w:val="25"/>
        </w:numPr>
        <w:jc w:val="both"/>
        <w:outlineLvl w:val="1"/>
        <w:rPr>
          <w:sz w:val="22"/>
          <w:szCs w:val="22"/>
        </w:rPr>
      </w:pPr>
      <w:r w:rsidRPr="00E723FC">
        <w:rPr>
          <w:i/>
          <w:sz w:val="22"/>
          <w:szCs w:val="22"/>
        </w:rPr>
        <w:t>Le Corbusier, s’il vous plâit</w:t>
      </w:r>
      <w:r w:rsidRPr="00E723FC">
        <w:rPr>
          <w:sz w:val="22"/>
          <w:szCs w:val="22"/>
        </w:rPr>
        <w:t xml:space="preserve">? </w:t>
      </w:r>
      <w:r w:rsidRPr="00E723FC">
        <w:rPr>
          <w:i/>
          <w:sz w:val="22"/>
          <w:szCs w:val="22"/>
        </w:rPr>
        <w:t>– Oui, mais</w:t>
      </w:r>
      <w:r w:rsidRPr="00E723FC">
        <w:rPr>
          <w:sz w:val="22"/>
          <w:szCs w:val="22"/>
        </w:rPr>
        <w:t xml:space="preserve"> … Međuratna arhitektura između Zagreba i Pariza, Francuski institu</w:t>
      </w:r>
      <w:r w:rsidR="008E64BE" w:rsidRPr="00E723FC">
        <w:rPr>
          <w:sz w:val="22"/>
          <w:szCs w:val="22"/>
        </w:rPr>
        <w:t>t, Zagreb, 5.</w:t>
      </w:r>
      <w:r w:rsidR="00CB02E8">
        <w:rPr>
          <w:sz w:val="22"/>
          <w:szCs w:val="22"/>
        </w:rPr>
        <w:t xml:space="preserve"> </w:t>
      </w:r>
      <w:r w:rsidR="008E64BE" w:rsidRPr="00E723FC">
        <w:rPr>
          <w:sz w:val="22"/>
          <w:szCs w:val="22"/>
        </w:rPr>
        <w:t>3.</w:t>
      </w:r>
      <w:r w:rsidR="00CB02E8">
        <w:rPr>
          <w:sz w:val="22"/>
          <w:szCs w:val="22"/>
        </w:rPr>
        <w:t xml:space="preserve"> </w:t>
      </w:r>
      <w:r w:rsidRPr="00E723FC">
        <w:rPr>
          <w:sz w:val="22"/>
          <w:szCs w:val="22"/>
        </w:rPr>
        <w:t>2018.</w:t>
      </w:r>
    </w:p>
    <w:p w:rsidR="008E64BE" w:rsidRPr="00E723FC" w:rsidRDefault="00F23970" w:rsidP="00D8541C">
      <w:pPr>
        <w:numPr>
          <w:ilvl w:val="0"/>
          <w:numId w:val="25"/>
        </w:numPr>
        <w:jc w:val="both"/>
        <w:outlineLvl w:val="1"/>
        <w:rPr>
          <w:sz w:val="22"/>
          <w:szCs w:val="22"/>
        </w:rPr>
      </w:pPr>
      <w:r w:rsidRPr="00E723FC">
        <w:rPr>
          <w:sz w:val="22"/>
          <w:szCs w:val="22"/>
        </w:rPr>
        <w:t>CIAM networking – Međunarodni kongres moderne arhitekture i hrvatski arhitekti 1950-ih godina, Dani otvorenih vrata Instituta za povijest umjetnosti, I</w:t>
      </w:r>
      <w:r w:rsidR="008E64BE" w:rsidRPr="00E723FC">
        <w:rPr>
          <w:sz w:val="22"/>
          <w:szCs w:val="22"/>
        </w:rPr>
        <w:t>PU</w:t>
      </w:r>
      <w:r w:rsidRPr="00E723FC">
        <w:rPr>
          <w:sz w:val="22"/>
          <w:szCs w:val="22"/>
        </w:rPr>
        <w:t xml:space="preserve">, Zagreb, 2016. </w:t>
      </w:r>
    </w:p>
    <w:p w:rsidR="00756B43" w:rsidRPr="00E723FC" w:rsidRDefault="00756B43" w:rsidP="00D8541C">
      <w:pPr>
        <w:numPr>
          <w:ilvl w:val="0"/>
          <w:numId w:val="25"/>
        </w:numPr>
        <w:jc w:val="both"/>
        <w:outlineLvl w:val="1"/>
        <w:rPr>
          <w:sz w:val="22"/>
          <w:szCs w:val="22"/>
        </w:rPr>
      </w:pPr>
      <w:r w:rsidRPr="00E723FC">
        <w:rPr>
          <w:sz w:val="22"/>
          <w:szCs w:val="22"/>
        </w:rPr>
        <w:t>Društveni angažman u arhitekturi 1930-ih godina, Izložba „Problem umjetnosti kolektiva: slučaj Zemlja“, Blok, Zagreb, 16.</w:t>
      </w:r>
      <w:r w:rsidR="00CB02E8">
        <w:rPr>
          <w:sz w:val="22"/>
          <w:szCs w:val="22"/>
        </w:rPr>
        <w:t xml:space="preserve"> </w:t>
      </w:r>
      <w:r w:rsidR="007B0313" w:rsidRPr="00E723FC">
        <w:rPr>
          <w:sz w:val="22"/>
          <w:szCs w:val="22"/>
        </w:rPr>
        <w:t>2.</w:t>
      </w:r>
      <w:r w:rsidR="00CB02E8">
        <w:rPr>
          <w:sz w:val="22"/>
          <w:szCs w:val="22"/>
        </w:rPr>
        <w:t xml:space="preserve"> </w:t>
      </w:r>
      <w:r w:rsidRPr="00E723FC">
        <w:rPr>
          <w:sz w:val="22"/>
          <w:szCs w:val="22"/>
        </w:rPr>
        <w:t>2017.</w:t>
      </w:r>
      <w:r w:rsidR="00F43B7B" w:rsidRPr="00E723FC">
        <w:rPr>
          <w:sz w:val="22"/>
          <w:szCs w:val="22"/>
        </w:rPr>
        <w:t xml:space="preserve"> i </w:t>
      </w:r>
      <w:r w:rsidR="007B0313" w:rsidRPr="00E723FC">
        <w:rPr>
          <w:sz w:val="22"/>
          <w:szCs w:val="22"/>
        </w:rPr>
        <w:t>A-</w:t>
      </w:r>
      <w:r w:rsidR="000B236E" w:rsidRPr="00E723FC">
        <w:rPr>
          <w:sz w:val="22"/>
          <w:szCs w:val="22"/>
        </w:rPr>
        <w:t>f</w:t>
      </w:r>
      <w:r w:rsidR="007B0313" w:rsidRPr="00E723FC">
        <w:rPr>
          <w:sz w:val="22"/>
          <w:szCs w:val="22"/>
        </w:rPr>
        <w:t xml:space="preserve">estival </w:t>
      </w:r>
      <w:r w:rsidR="000B236E" w:rsidRPr="00E723FC">
        <w:rPr>
          <w:sz w:val="22"/>
          <w:szCs w:val="22"/>
        </w:rPr>
        <w:t>„</w:t>
      </w:r>
      <w:r w:rsidR="007B0313" w:rsidRPr="00E723FC">
        <w:rPr>
          <w:sz w:val="22"/>
          <w:szCs w:val="22"/>
        </w:rPr>
        <w:t>Izdavaštvo – akcija</w:t>
      </w:r>
      <w:r w:rsidR="000B236E" w:rsidRPr="00E723FC">
        <w:rPr>
          <w:sz w:val="22"/>
          <w:szCs w:val="22"/>
        </w:rPr>
        <w:t>“</w:t>
      </w:r>
      <w:r w:rsidR="007B0313" w:rsidRPr="00E723FC">
        <w:rPr>
          <w:sz w:val="22"/>
          <w:szCs w:val="22"/>
        </w:rPr>
        <w:t xml:space="preserve">, </w:t>
      </w:r>
      <w:r w:rsidR="00F60009" w:rsidRPr="00E723FC">
        <w:rPr>
          <w:sz w:val="22"/>
          <w:szCs w:val="22"/>
        </w:rPr>
        <w:t>Društvo arhitekata Istre,</w:t>
      </w:r>
      <w:r w:rsidR="00F43B7B" w:rsidRPr="00E723FC">
        <w:rPr>
          <w:sz w:val="22"/>
          <w:szCs w:val="22"/>
        </w:rPr>
        <w:t xml:space="preserve"> Pula, </w:t>
      </w:r>
      <w:r w:rsidR="000B236E" w:rsidRPr="00E723FC">
        <w:rPr>
          <w:sz w:val="22"/>
          <w:szCs w:val="22"/>
        </w:rPr>
        <w:t>2.</w:t>
      </w:r>
      <w:r w:rsidR="00CB02E8">
        <w:rPr>
          <w:sz w:val="22"/>
          <w:szCs w:val="22"/>
        </w:rPr>
        <w:t xml:space="preserve"> </w:t>
      </w:r>
      <w:r w:rsidR="000B236E" w:rsidRPr="00E723FC">
        <w:rPr>
          <w:sz w:val="22"/>
          <w:szCs w:val="22"/>
        </w:rPr>
        <w:t>6.</w:t>
      </w:r>
      <w:r w:rsidR="00CB02E8">
        <w:rPr>
          <w:sz w:val="22"/>
          <w:szCs w:val="22"/>
        </w:rPr>
        <w:t xml:space="preserve"> </w:t>
      </w:r>
      <w:r w:rsidR="00F43B7B" w:rsidRPr="00E723FC">
        <w:rPr>
          <w:sz w:val="22"/>
          <w:szCs w:val="22"/>
        </w:rPr>
        <w:t xml:space="preserve">2017. </w:t>
      </w:r>
    </w:p>
    <w:p w:rsidR="00F25B58" w:rsidRPr="00E723FC" w:rsidRDefault="00F25B58" w:rsidP="00D8541C">
      <w:pPr>
        <w:numPr>
          <w:ilvl w:val="0"/>
          <w:numId w:val="25"/>
        </w:numPr>
        <w:jc w:val="both"/>
        <w:outlineLvl w:val="1"/>
        <w:rPr>
          <w:sz w:val="22"/>
          <w:szCs w:val="22"/>
        </w:rPr>
      </w:pPr>
      <w:r w:rsidRPr="00E723FC">
        <w:rPr>
          <w:sz w:val="22"/>
          <w:szCs w:val="22"/>
        </w:rPr>
        <w:t>Vukovarsk</w:t>
      </w:r>
      <w:r w:rsidR="00B8581B" w:rsidRPr="00E723FC">
        <w:rPr>
          <w:sz w:val="22"/>
          <w:szCs w:val="22"/>
        </w:rPr>
        <w:t>a ulica u Zagrebu – avenija „ot</w:t>
      </w:r>
      <w:r w:rsidRPr="00E723FC">
        <w:rPr>
          <w:sz w:val="22"/>
          <w:szCs w:val="22"/>
        </w:rPr>
        <w:t>v</w:t>
      </w:r>
      <w:r w:rsidR="00B8581B" w:rsidRPr="00E723FC">
        <w:rPr>
          <w:sz w:val="22"/>
          <w:szCs w:val="22"/>
        </w:rPr>
        <w:t>o</w:t>
      </w:r>
      <w:r w:rsidRPr="00E723FC">
        <w:rPr>
          <w:sz w:val="22"/>
          <w:szCs w:val="22"/>
        </w:rPr>
        <w:t xml:space="preserve">renog grada“ 20. stoljeća, </w:t>
      </w:r>
      <w:r w:rsidR="005D0410" w:rsidRPr="00E723FC">
        <w:rPr>
          <w:sz w:val="22"/>
          <w:szCs w:val="22"/>
        </w:rPr>
        <w:t>Pučko otvoreno učilište – Sveučilište za treću životnu dob – Tribina Sova</w:t>
      </w:r>
      <w:r w:rsidRPr="00E723FC">
        <w:rPr>
          <w:sz w:val="22"/>
          <w:szCs w:val="22"/>
        </w:rPr>
        <w:t xml:space="preserve">, </w:t>
      </w:r>
      <w:r w:rsidR="00CF5CBA" w:rsidRPr="00E723FC">
        <w:rPr>
          <w:sz w:val="22"/>
          <w:szCs w:val="22"/>
        </w:rPr>
        <w:t>Zag</w:t>
      </w:r>
      <w:r w:rsidRPr="00E723FC">
        <w:rPr>
          <w:sz w:val="22"/>
          <w:szCs w:val="22"/>
        </w:rPr>
        <w:t>r</w:t>
      </w:r>
      <w:r w:rsidR="00CF5CBA" w:rsidRPr="00E723FC">
        <w:rPr>
          <w:sz w:val="22"/>
          <w:szCs w:val="22"/>
        </w:rPr>
        <w:t>e</w:t>
      </w:r>
      <w:r w:rsidRPr="00E723FC">
        <w:rPr>
          <w:sz w:val="22"/>
          <w:szCs w:val="22"/>
        </w:rPr>
        <w:t xml:space="preserve">b, </w:t>
      </w:r>
      <w:r w:rsidR="005D0410" w:rsidRPr="00E723FC">
        <w:rPr>
          <w:sz w:val="22"/>
          <w:szCs w:val="22"/>
        </w:rPr>
        <w:t>28.</w:t>
      </w:r>
      <w:r w:rsidR="00CB02E8">
        <w:rPr>
          <w:sz w:val="22"/>
          <w:szCs w:val="22"/>
        </w:rPr>
        <w:t xml:space="preserve"> </w:t>
      </w:r>
      <w:r w:rsidR="005D0410" w:rsidRPr="00E723FC">
        <w:rPr>
          <w:sz w:val="22"/>
          <w:szCs w:val="22"/>
        </w:rPr>
        <w:t>10.</w:t>
      </w:r>
      <w:r w:rsidR="00CB02E8">
        <w:rPr>
          <w:sz w:val="22"/>
          <w:szCs w:val="22"/>
        </w:rPr>
        <w:t xml:space="preserve"> </w:t>
      </w:r>
      <w:r w:rsidRPr="00E723FC">
        <w:rPr>
          <w:sz w:val="22"/>
          <w:szCs w:val="22"/>
        </w:rPr>
        <w:t>2015.</w:t>
      </w:r>
    </w:p>
    <w:p w:rsidR="008E64BE" w:rsidRPr="00CB02E8" w:rsidRDefault="00B16CB1" w:rsidP="00D8541C">
      <w:pPr>
        <w:numPr>
          <w:ilvl w:val="0"/>
          <w:numId w:val="25"/>
        </w:numPr>
        <w:jc w:val="both"/>
        <w:rPr>
          <w:sz w:val="22"/>
          <w:szCs w:val="22"/>
        </w:rPr>
      </w:pPr>
      <w:r w:rsidRPr="00E723FC">
        <w:rPr>
          <w:sz w:val="22"/>
          <w:szCs w:val="22"/>
        </w:rPr>
        <w:t xml:space="preserve">Ernest Weissmann: arhitektonsko djelo 1926. – 1939., Hrvatski muzej arhitekture HAZU, </w:t>
      </w:r>
      <w:r w:rsidRPr="00CB02E8">
        <w:rPr>
          <w:sz w:val="22"/>
          <w:szCs w:val="22"/>
        </w:rPr>
        <w:t xml:space="preserve">program Bilješke iz arhiva arhitekta, </w:t>
      </w:r>
      <w:r w:rsidR="00544B5C" w:rsidRPr="00CB02E8">
        <w:rPr>
          <w:sz w:val="22"/>
          <w:szCs w:val="22"/>
        </w:rPr>
        <w:t xml:space="preserve">Zagreb, </w:t>
      </w:r>
      <w:r w:rsidRPr="00CB02E8">
        <w:rPr>
          <w:sz w:val="22"/>
          <w:szCs w:val="22"/>
        </w:rPr>
        <w:t>2011.</w:t>
      </w:r>
      <w:r w:rsidR="008E64BE" w:rsidRPr="00CB02E8">
        <w:rPr>
          <w:sz w:val="22"/>
          <w:szCs w:val="22"/>
        </w:rPr>
        <w:t xml:space="preserve"> </w:t>
      </w:r>
    </w:p>
    <w:p w:rsidR="00905EBF" w:rsidRPr="00CB02E8" w:rsidRDefault="008E64BE" w:rsidP="00D8541C">
      <w:pPr>
        <w:numPr>
          <w:ilvl w:val="0"/>
          <w:numId w:val="25"/>
        </w:numPr>
        <w:jc w:val="both"/>
        <w:rPr>
          <w:sz w:val="22"/>
          <w:szCs w:val="22"/>
        </w:rPr>
      </w:pPr>
      <w:r w:rsidRPr="00CB02E8">
        <w:rPr>
          <w:sz w:val="22"/>
          <w:szCs w:val="22"/>
        </w:rPr>
        <w:t xml:space="preserve">Arhitekt Ernest Weissmann, Židovska općina Zagreb, Tribina Kulturnog društva Freiberger, </w:t>
      </w:r>
      <w:r w:rsidR="00544B5C" w:rsidRPr="00CB02E8">
        <w:rPr>
          <w:sz w:val="22"/>
          <w:szCs w:val="22"/>
        </w:rPr>
        <w:t xml:space="preserve">Zagreb, </w:t>
      </w:r>
      <w:r w:rsidRPr="00CB02E8">
        <w:rPr>
          <w:sz w:val="22"/>
          <w:szCs w:val="22"/>
        </w:rPr>
        <w:t>20</w:t>
      </w:r>
      <w:r w:rsidR="00E723FC" w:rsidRPr="00CB02E8">
        <w:rPr>
          <w:sz w:val="22"/>
          <w:szCs w:val="22"/>
        </w:rPr>
        <w:t>0</w:t>
      </w:r>
      <w:r w:rsidRPr="00CB02E8">
        <w:rPr>
          <w:sz w:val="22"/>
          <w:szCs w:val="22"/>
        </w:rPr>
        <w:t>1.</w:t>
      </w:r>
    </w:p>
    <w:p w:rsidR="00905EBF" w:rsidRDefault="00905EBF" w:rsidP="00905EBF">
      <w:pPr>
        <w:ind w:left="360"/>
        <w:jc w:val="both"/>
        <w:rPr>
          <w:sz w:val="22"/>
          <w:szCs w:val="22"/>
        </w:rPr>
      </w:pPr>
    </w:p>
    <w:p w:rsidR="00905EBF" w:rsidRPr="00E723FC" w:rsidRDefault="00905EBF" w:rsidP="00905EBF">
      <w:pPr>
        <w:pStyle w:val="Naslov2"/>
        <w:pBdr>
          <w:top w:val="none" w:sz="0" w:space="0" w:color="auto"/>
          <w:left w:val="none" w:sz="0" w:space="0" w:color="auto"/>
          <w:right w:val="none" w:sz="0" w:space="0" w:color="auto"/>
        </w:pBdr>
        <w:ind w:firstLine="360"/>
        <w:jc w:val="both"/>
        <w:rPr>
          <w:sz w:val="22"/>
          <w:szCs w:val="22"/>
        </w:rPr>
      </w:pPr>
      <w:r w:rsidRPr="00E723FC">
        <w:rPr>
          <w:sz w:val="22"/>
          <w:szCs w:val="22"/>
        </w:rPr>
        <w:t>Članstva u uredništvima</w:t>
      </w:r>
    </w:p>
    <w:p w:rsidR="00905EBF" w:rsidRPr="00E723FC" w:rsidRDefault="00905EBF" w:rsidP="00D8541C">
      <w:pPr>
        <w:numPr>
          <w:ilvl w:val="0"/>
          <w:numId w:val="42"/>
        </w:numPr>
        <w:jc w:val="both"/>
        <w:rPr>
          <w:sz w:val="22"/>
          <w:szCs w:val="22"/>
        </w:rPr>
      </w:pPr>
      <w:r w:rsidRPr="00E723FC">
        <w:rPr>
          <w:sz w:val="22"/>
          <w:szCs w:val="22"/>
        </w:rPr>
        <w:t>2017.</w:t>
      </w:r>
      <w:r w:rsidR="007F5BDD">
        <w:rPr>
          <w:sz w:val="22"/>
          <w:szCs w:val="22"/>
        </w:rPr>
        <w:t>–</w:t>
      </w:r>
      <w:r w:rsidRPr="00E723FC">
        <w:rPr>
          <w:sz w:val="22"/>
          <w:szCs w:val="22"/>
        </w:rPr>
        <w:t xml:space="preserve"> članica uredništva časopisa „Života umjetnosti“</w:t>
      </w:r>
    </w:p>
    <w:p w:rsidR="00905EBF" w:rsidRPr="00E723FC" w:rsidRDefault="00905EBF" w:rsidP="00D8541C">
      <w:pPr>
        <w:numPr>
          <w:ilvl w:val="0"/>
          <w:numId w:val="42"/>
        </w:numPr>
        <w:jc w:val="both"/>
        <w:rPr>
          <w:sz w:val="22"/>
          <w:szCs w:val="22"/>
        </w:rPr>
      </w:pPr>
      <w:r w:rsidRPr="00E723FC">
        <w:rPr>
          <w:sz w:val="22"/>
          <w:szCs w:val="22"/>
        </w:rPr>
        <w:t>2017.</w:t>
      </w:r>
      <w:r w:rsidR="007F5BDD">
        <w:rPr>
          <w:sz w:val="22"/>
          <w:szCs w:val="22"/>
        </w:rPr>
        <w:t>–</w:t>
      </w:r>
      <w:r>
        <w:rPr>
          <w:sz w:val="22"/>
          <w:szCs w:val="22"/>
        </w:rPr>
        <w:t>2019.</w:t>
      </w:r>
      <w:r w:rsidRPr="00E723FC">
        <w:rPr>
          <w:sz w:val="22"/>
          <w:szCs w:val="22"/>
        </w:rPr>
        <w:t xml:space="preserve"> članica uredništva časopisa „Čovjek i prostor“</w:t>
      </w:r>
    </w:p>
    <w:p w:rsidR="00034AD9" w:rsidRDefault="00034AD9" w:rsidP="00034AD9">
      <w:pPr>
        <w:pBdr>
          <w:bottom w:val="single" w:sz="4" w:space="1" w:color="auto"/>
        </w:pBdr>
        <w:jc w:val="both"/>
        <w:rPr>
          <w:b/>
          <w:sz w:val="22"/>
          <w:szCs w:val="22"/>
        </w:rPr>
      </w:pPr>
    </w:p>
    <w:p w:rsidR="00BC2AE1" w:rsidRPr="00905EBF" w:rsidRDefault="00BC2AE1" w:rsidP="00034AD9">
      <w:pPr>
        <w:pBdr>
          <w:bottom w:val="single" w:sz="4" w:space="1" w:color="auto"/>
        </w:pBdr>
        <w:ind w:firstLine="360"/>
        <w:jc w:val="both"/>
        <w:rPr>
          <w:b/>
          <w:sz w:val="22"/>
          <w:szCs w:val="22"/>
        </w:rPr>
      </w:pPr>
      <w:r w:rsidRPr="00905EBF">
        <w:rPr>
          <w:b/>
          <w:sz w:val="22"/>
          <w:szCs w:val="22"/>
        </w:rPr>
        <w:t xml:space="preserve">Stručni radovi </w:t>
      </w:r>
    </w:p>
    <w:p w:rsidR="00BC2AE1" w:rsidRPr="00E723FC" w:rsidRDefault="00BC2AE1" w:rsidP="00D8541C">
      <w:pPr>
        <w:numPr>
          <w:ilvl w:val="0"/>
          <w:numId w:val="16"/>
        </w:numPr>
        <w:jc w:val="both"/>
        <w:rPr>
          <w:sz w:val="22"/>
          <w:szCs w:val="22"/>
        </w:rPr>
      </w:pPr>
      <w:r w:rsidRPr="00E723FC">
        <w:rPr>
          <w:sz w:val="22"/>
          <w:szCs w:val="22"/>
        </w:rPr>
        <w:t>Podsjetnik na 140 godina nakladničkih aktivnosti UHA-e i naznaka novih smjerova, „Čovjek i prostor“ (Godišnjak hrvatske arhitekture 2021.), 1-4 / 776-779 (2022.), 12-21.</w:t>
      </w:r>
    </w:p>
    <w:p w:rsidR="00BC2AE1" w:rsidRPr="00E723FC" w:rsidRDefault="00BC2AE1" w:rsidP="00D8541C">
      <w:pPr>
        <w:numPr>
          <w:ilvl w:val="0"/>
          <w:numId w:val="16"/>
        </w:numPr>
        <w:rPr>
          <w:sz w:val="22"/>
          <w:szCs w:val="22"/>
        </w:rPr>
      </w:pPr>
      <w:r w:rsidRPr="00E723FC">
        <w:rPr>
          <w:sz w:val="22"/>
          <w:szCs w:val="22"/>
        </w:rPr>
        <w:t>Arhitektura svakodnevice kao legitimna istraživačka tema, „Kvartal“, 3-4 (2021.), 50-56</w:t>
      </w:r>
    </w:p>
    <w:p w:rsidR="00BC2AE1" w:rsidRPr="00E723FC" w:rsidRDefault="00BC2AE1" w:rsidP="00D8541C">
      <w:pPr>
        <w:numPr>
          <w:ilvl w:val="0"/>
          <w:numId w:val="16"/>
        </w:numPr>
        <w:rPr>
          <w:sz w:val="22"/>
          <w:szCs w:val="22"/>
        </w:rPr>
      </w:pPr>
      <w:r w:rsidRPr="00544B5C">
        <w:rPr>
          <w:i/>
          <w:sz w:val="22"/>
          <w:szCs w:val="22"/>
        </w:rPr>
        <w:t>Moša Pijade Workers' University</w:t>
      </w:r>
      <w:r w:rsidRPr="00E723FC">
        <w:rPr>
          <w:sz w:val="22"/>
          <w:szCs w:val="22"/>
        </w:rPr>
        <w:t xml:space="preserve"> (RANS), u: </w:t>
      </w:r>
      <w:r w:rsidRPr="00544B5C">
        <w:rPr>
          <w:i/>
          <w:sz w:val="22"/>
          <w:szCs w:val="22"/>
        </w:rPr>
        <w:t>Towards a Concrete Utopia: Architecture in Yugoslavia, 1948-1980</w:t>
      </w:r>
      <w:r w:rsidRPr="00E723FC">
        <w:rPr>
          <w:sz w:val="22"/>
          <w:szCs w:val="22"/>
        </w:rPr>
        <w:t>, (ur.), Martino Stierli i Vladimir Kulić, New York</w:t>
      </w:r>
      <w:r w:rsidR="00544B5C">
        <w:rPr>
          <w:sz w:val="22"/>
          <w:szCs w:val="22"/>
        </w:rPr>
        <w:t>: MOMA</w:t>
      </w:r>
      <w:r w:rsidRPr="00E723FC">
        <w:rPr>
          <w:sz w:val="22"/>
          <w:szCs w:val="22"/>
        </w:rPr>
        <w:t>, 2018., 124-127.</w:t>
      </w:r>
    </w:p>
    <w:p w:rsidR="00BC2AE1" w:rsidRPr="00E723FC" w:rsidRDefault="00BC2AE1" w:rsidP="00D8541C">
      <w:pPr>
        <w:numPr>
          <w:ilvl w:val="0"/>
          <w:numId w:val="16"/>
        </w:numPr>
        <w:rPr>
          <w:sz w:val="22"/>
          <w:szCs w:val="22"/>
        </w:rPr>
      </w:pPr>
      <w:r w:rsidRPr="00E723FC">
        <w:rPr>
          <w:sz w:val="22"/>
          <w:szCs w:val="22"/>
        </w:rPr>
        <w:t>Graditi državu blagostanja / Building a Welfare State. Dirk van den Heuvel, Jaap Bakema and the Open Society, „Život umjetnosti“, 102 (2018.), 158-169.</w:t>
      </w:r>
    </w:p>
    <w:p w:rsidR="00BC2AE1" w:rsidRPr="00E723FC" w:rsidRDefault="00BC2AE1" w:rsidP="00D8541C">
      <w:pPr>
        <w:numPr>
          <w:ilvl w:val="0"/>
          <w:numId w:val="16"/>
        </w:numPr>
        <w:rPr>
          <w:sz w:val="22"/>
          <w:szCs w:val="22"/>
        </w:rPr>
      </w:pPr>
      <w:r w:rsidRPr="00E723FC">
        <w:rPr>
          <w:sz w:val="22"/>
          <w:szCs w:val="22"/>
        </w:rPr>
        <w:t xml:space="preserve">Ulica grada Vukovara – koracima grada od stihijske do planirane izgradnje i natrag, u: </w:t>
      </w:r>
      <w:r w:rsidR="00544B5C" w:rsidRPr="00E723FC">
        <w:rPr>
          <w:sz w:val="22"/>
          <w:szCs w:val="22"/>
        </w:rPr>
        <w:t>(ur.), Sonja Leboš,</w:t>
      </w:r>
      <w:r w:rsidR="00544B5C">
        <w:rPr>
          <w:sz w:val="22"/>
          <w:szCs w:val="22"/>
        </w:rPr>
        <w:t xml:space="preserve"> </w:t>
      </w:r>
      <w:r w:rsidRPr="00E723FC">
        <w:rPr>
          <w:sz w:val="22"/>
          <w:szCs w:val="22"/>
        </w:rPr>
        <w:t>Koraci grada – Medijske slike – Zagreb 1957.</w:t>
      </w:r>
      <w:r w:rsidR="007F5BDD">
        <w:rPr>
          <w:sz w:val="22"/>
          <w:szCs w:val="22"/>
        </w:rPr>
        <w:t xml:space="preserve"> </w:t>
      </w:r>
      <w:r w:rsidRPr="00E723FC">
        <w:rPr>
          <w:sz w:val="22"/>
          <w:szCs w:val="22"/>
        </w:rPr>
        <w:t xml:space="preserve">– 2017., </w:t>
      </w:r>
      <w:r w:rsidR="00544B5C">
        <w:rPr>
          <w:sz w:val="22"/>
          <w:szCs w:val="22"/>
        </w:rPr>
        <w:t>Zagreb: Centar za kulturu Trešnjevka i</w:t>
      </w:r>
      <w:r w:rsidRPr="00E723FC">
        <w:rPr>
          <w:sz w:val="22"/>
          <w:szCs w:val="22"/>
        </w:rPr>
        <w:t xml:space="preserve"> Udruga za interdisciplinarna i interk</w:t>
      </w:r>
      <w:r w:rsidR="00544B5C">
        <w:rPr>
          <w:sz w:val="22"/>
          <w:szCs w:val="22"/>
        </w:rPr>
        <w:t xml:space="preserve">ulturalna istraživanja, </w:t>
      </w:r>
      <w:r w:rsidRPr="00E723FC">
        <w:rPr>
          <w:sz w:val="22"/>
          <w:szCs w:val="22"/>
        </w:rPr>
        <w:t>2017., 6-11.</w:t>
      </w:r>
    </w:p>
    <w:p w:rsidR="00BC2AE1" w:rsidRPr="00E723FC" w:rsidRDefault="00BC2AE1" w:rsidP="00D8541C">
      <w:pPr>
        <w:numPr>
          <w:ilvl w:val="0"/>
          <w:numId w:val="16"/>
        </w:numPr>
        <w:rPr>
          <w:sz w:val="22"/>
          <w:szCs w:val="22"/>
        </w:rPr>
      </w:pPr>
      <w:r w:rsidRPr="00E723FC">
        <w:rPr>
          <w:sz w:val="22"/>
          <w:szCs w:val="22"/>
        </w:rPr>
        <w:t>Angažman kao vid profesionalnog djelovanja / Engagement as an Aspect of Professional Work, „Oris“, 108 (2017.), 172-185.</w:t>
      </w:r>
    </w:p>
    <w:p w:rsidR="00BC2AE1" w:rsidRPr="00E723FC" w:rsidRDefault="00BC2AE1" w:rsidP="00D8541C">
      <w:pPr>
        <w:numPr>
          <w:ilvl w:val="0"/>
          <w:numId w:val="16"/>
        </w:numPr>
        <w:rPr>
          <w:sz w:val="22"/>
          <w:szCs w:val="22"/>
        </w:rPr>
      </w:pPr>
      <w:r w:rsidRPr="00E723FC">
        <w:rPr>
          <w:sz w:val="22"/>
          <w:szCs w:val="22"/>
        </w:rPr>
        <w:t>Soseske in ulice – Susjedstva i ulice. Razgovor s Lukom Skansijem povodom izložbe Susjedstva i ulice. Vladimir Braco Mušič i arhitektura velikog mjerila (Soseske in ulice. Vladimir Braco Mušič in arhitektura velikega merila) u Muzeju za arhitekturu i oblikovanje (Muzej za arhitekturo in oblikovanje – MAO) u Ljubljani, u: „Kvartal“, ½ (2016.), 4-17.</w:t>
      </w:r>
    </w:p>
    <w:p w:rsidR="00BC2AE1" w:rsidRPr="00E723FC" w:rsidRDefault="00BC2AE1" w:rsidP="00D8541C">
      <w:pPr>
        <w:numPr>
          <w:ilvl w:val="0"/>
          <w:numId w:val="16"/>
        </w:numPr>
        <w:rPr>
          <w:sz w:val="22"/>
          <w:szCs w:val="22"/>
        </w:rPr>
      </w:pPr>
      <w:r w:rsidRPr="00E723FC">
        <w:rPr>
          <w:sz w:val="22"/>
          <w:szCs w:val="22"/>
        </w:rPr>
        <w:t xml:space="preserve">Razumjeti i čuvati tradiciju: Razgovor sa Željkom Čorak povodom 50. Zagrebačkog salona arhitekture, u: „Kvartal“, </w:t>
      </w:r>
      <w:r w:rsidR="00034AD9">
        <w:rPr>
          <w:sz w:val="22"/>
          <w:szCs w:val="22"/>
        </w:rPr>
        <w:t>3/4</w:t>
      </w:r>
      <w:r w:rsidRPr="00E723FC">
        <w:rPr>
          <w:sz w:val="22"/>
          <w:szCs w:val="22"/>
        </w:rPr>
        <w:t xml:space="preserve"> (2015.), 4-10.</w:t>
      </w:r>
    </w:p>
    <w:p w:rsidR="00BC2AE1" w:rsidRPr="00E723FC" w:rsidRDefault="00BC2AE1" w:rsidP="00D8541C">
      <w:pPr>
        <w:numPr>
          <w:ilvl w:val="0"/>
          <w:numId w:val="16"/>
        </w:numPr>
        <w:rPr>
          <w:sz w:val="22"/>
          <w:szCs w:val="22"/>
        </w:rPr>
      </w:pPr>
      <w:r w:rsidRPr="00E723FC">
        <w:rPr>
          <w:sz w:val="22"/>
          <w:szCs w:val="22"/>
        </w:rPr>
        <w:t>Zakladni blok. Najveći korpus arhitekture internacionalnog stila u Donjem gradu, u: „Zagreb moj grad“, 54 (2015.), 4-8.</w:t>
      </w:r>
    </w:p>
    <w:p w:rsidR="00BC2AE1" w:rsidRPr="00E723FC" w:rsidRDefault="00BC2AE1" w:rsidP="00D8541C">
      <w:pPr>
        <w:numPr>
          <w:ilvl w:val="0"/>
          <w:numId w:val="16"/>
        </w:numPr>
        <w:jc w:val="both"/>
        <w:rPr>
          <w:sz w:val="22"/>
          <w:szCs w:val="22"/>
        </w:rPr>
      </w:pPr>
      <w:r w:rsidRPr="00E723FC">
        <w:rPr>
          <w:sz w:val="22"/>
          <w:szCs w:val="22"/>
        </w:rPr>
        <w:t>Židovska bolnica u Zagrebu, u: „</w:t>
      </w:r>
      <w:r w:rsidR="00544B5C">
        <w:rPr>
          <w:iCs/>
          <w:sz w:val="22"/>
          <w:szCs w:val="22"/>
        </w:rPr>
        <w:t>Ha</w:t>
      </w:r>
      <w:r w:rsidRPr="00E723FC">
        <w:rPr>
          <w:iCs/>
          <w:sz w:val="22"/>
          <w:szCs w:val="22"/>
        </w:rPr>
        <w:t>–Kol“</w:t>
      </w:r>
      <w:r w:rsidRPr="00E723FC">
        <w:rPr>
          <w:sz w:val="22"/>
          <w:szCs w:val="22"/>
        </w:rPr>
        <w:t xml:space="preserve">, 87 (2005.), 30-36. </w:t>
      </w:r>
    </w:p>
    <w:p w:rsidR="00BC2AE1" w:rsidRPr="00E723FC" w:rsidRDefault="00BC2AE1" w:rsidP="00D8541C">
      <w:pPr>
        <w:numPr>
          <w:ilvl w:val="0"/>
          <w:numId w:val="16"/>
        </w:numPr>
        <w:jc w:val="both"/>
        <w:rPr>
          <w:sz w:val="22"/>
          <w:szCs w:val="22"/>
        </w:rPr>
      </w:pPr>
      <w:r w:rsidRPr="00E723FC">
        <w:rPr>
          <w:iCs/>
          <w:sz w:val="22"/>
          <w:szCs w:val="22"/>
        </w:rPr>
        <w:t>The Jewish Hospital in Zagreb – a Great Project that Never Came True</w:t>
      </w:r>
      <w:r w:rsidRPr="00E723FC">
        <w:rPr>
          <w:sz w:val="22"/>
          <w:szCs w:val="22"/>
        </w:rPr>
        <w:t xml:space="preserve">, u: </w:t>
      </w:r>
      <w:r w:rsidRPr="00E723FC">
        <w:rPr>
          <w:iCs/>
          <w:sz w:val="22"/>
          <w:szCs w:val="22"/>
        </w:rPr>
        <w:t>Voice</w:t>
      </w:r>
      <w:r w:rsidRPr="00E723FC">
        <w:rPr>
          <w:sz w:val="22"/>
          <w:szCs w:val="22"/>
        </w:rPr>
        <w:t>, „5“ (2004.-2005.), 40-43.</w:t>
      </w:r>
    </w:p>
    <w:p w:rsidR="00BC2AE1" w:rsidRPr="00E723FC" w:rsidRDefault="00BC2AE1" w:rsidP="00D8541C">
      <w:pPr>
        <w:numPr>
          <w:ilvl w:val="0"/>
          <w:numId w:val="16"/>
        </w:numPr>
        <w:jc w:val="both"/>
        <w:rPr>
          <w:sz w:val="22"/>
          <w:szCs w:val="22"/>
        </w:rPr>
      </w:pPr>
      <w:r w:rsidRPr="00E723FC">
        <w:rPr>
          <w:sz w:val="22"/>
          <w:szCs w:val="22"/>
        </w:rPr>
        <w:t>Razgovor s C. Zeller i C. Luchsingerom. Zagreb „</w:t>
      </w:r>
      <w:r w:rsidRPr="00E723FC">
        <w:rPr>
          <w:iCs/>
          <w:sz w:val="22"/>
          <w:szCs w:val="22"/>
        </w:rPr>
        <w:t>Wild East</w:t>
      </w:r>
      <w:r w:rsidRPr="00E723FC">
        <w:rPr>
          <w:sz w:val="22"/>
          <w:szCs w:val="22"/>
        </w:rPr>
        <w:t>“, u: „</w:t>
      </w:r>
      <w:r w:rsidRPr="00E723FC">
        <w:rPr>
          <w:iCs/>
          <w:sz w:val="22"/>
          <w:szCs w:val="22"/>
        </w:rPr>
        <w:t>Zarez“</w:t>
      </w:r>
      <w:r w:rsidRPr="00E723FC">
        <w:rPr>
          <w:sz w:val="22"/>
          <w:szCs w:val="22"/>
        </w:rPr>
        <w:t>, 66 (2001.), 12-13</w:t>
      </w:r>
    </w:p>
    <w:p w:rsidR="00BC2AE1" w:rsidRPr="00E723FC" w:rsidRDefault="00BC2AE1" w:rsidP="00BC2AE1">
      <w:pPr>
        <w:jc w:val="both"/>
        <w:rPr>
          <w:sz w:val="22"/>
          <w:szCs w:val="22"/>
        </w:rPr>
      </w:pPr>
    </w:p>
    <w:p w:rsidR="00BC2AE1" w:rsidRPr="00E723FC" w:rsidRDefault="00BC2AE1" w:rsidP="00BC2AE1">
      <w:pPr>
        <w:jc w:val="both"/>
        <w:rPr>
          <w:b/>
          <w:sz w:val="22"/>
          <w:szCs w:val="22"/>
        </w:rPr>
      </w:pPr>
      <w:r w:rsidRPr="00E723FC">
        <w:rPr>
          <w:b/>
          <w:sz w:val="22"/>
          <w:szCs w:val="22"/>
        </w:rPr>
        <w:t>Muzejske publikacije</w:t>
      </w:r>
    </w:p>
    <w:p w:rsidR="00BC2AE1" w:rsidRPr="00E723FC" w:rsidRDefault="00BC2AE1" w:rsidP="00D8541C">
      <w:pPr>
        <w:numPr>
          <w:ilvl w:val="0"/>
          <w:numId w:val="13"/>
        </w:numPr>
        <w:jc w:val="both"/>
        <w:rPr>
          <w:sz w:val="22"/>
          <w:szCs w:val="22"/>
        </w:rPr>
      </w:pPr>
      <w:r w:rsidRPr="00E723FC">
        <w:rPr>
          <w:sz w:val="22"/>
          <w:szCs w:val="22"/>
        </w:rPr>
        <w:t>Miroslav Begović 1952</w:t>
      </w:r>
      <w:r w:rsidR="00544B5C">
        <w:rPr>
          <w:sz w:val="22"/>
          <w:szCs w:val="22"/>
        </w:rPr>
        <w:t>.</w:t>
      </w:r>
      <w:r w:rsidRPr="00E723FC">
        <w:rPr>
          <w:sz w:val="22"/>
          <w:szCs w:val="22"/>
        </w:rPr>
        <w:t xml:space="preserve">-2004., </w:t>
      </w:r>
      <w:r w:rsidR="00544B5C">
        <w:rPr>
          <w:sz w:val="22"/>
          <w:szCs w:val="22"/>
        </w:rPr>
        <w:t>K</w:t>
      </w:r>
      <w:r w:rsidRPr="00E723FC">
        <w:rPr>
          <w:sz w:val="22"/>
          <w:szCs w:val="22"/>
        </w:rPr>
        <w:t>atalog radova, s</w:t>
      </w:r>
      <w:r w:rsidR="00544B5C">
        <w:rPr>
          <w:sz w:val="22"/>
          <w:szCs w:val="22"/>
        </w:rPr>
        <w:t xml:space="preserve"> Dubravkom Kisić, Ivanom</w:t>
      </w:r>
      <w:r w:rsidRPr="00E723FC">
        <w:rPr>
          <w:sz w:val="22"/>
          <w:szCs w:val="22"/>
        </w:rPr>
        <w:t xml:space="preserve"> Nikšić Olujić i B</w:t>
      </w:r>
      <w:r w:rsidR="00544B5C">
        <w:rPr>
          <w:sz w:val="22"/>
          <w:szCs w:val="22"/>
        </w:rPr>
        <w:t>orkom</w:t>
      </w:r>
      <w:r w:rsidRPr="00E723FC">
        <w:rPr>
          <w:sz w:val="22"/>
          <w:szCs w:val="22"/>
        </w:rPr>
        <w:t xml:space="preserve"> Bobovec, u: Borka Bobovec, Miroslav Begović, </w:t>
      </w:r>
      <w:r w:rsidR="00544B5C">
        <w:rPr>
          <w:sz w:val="22"/>
          <w:szCs w:val="22"/>
        </w:rPr>
        <w:t xml:space="preserve">Zagreb: </w:t>
      </w:r>
      <w:r w:rsidRPr="00E723FC">
        <w:rPr>
          <w:sz w:val="22"/>
          <w:szCs w:val="22"/>
        </w:rPr>
        <w:t>HAZU</w:t>
      </w:r>
      <w:r w:rsidR="00544B5C">
        <w:rPr>
          <w:sz w:val="22"/>
          <w:szCs w:val="22"/>
        </w:rPr>
        <w:t xml:space="preserve"> i UHA</w:t>
      </w:r>
      <w:r w:rsidRPr="00E723FC">
        <w:rPr>
          <w:sz w:val="22"/>
          <w:szCs w:val="22"/>
        </w:rPr>
        <w:t>, 2013., 318-334.</w:t>
      </w:r>
    </w:p>
    <w:p w:rsidR="00BC2AE1" w:rsidRPr="00E723FC" w:rsidRDefault="00BC2AE1" w:rsidP="00D8541C">
      <w:pPr>
        <w:numPr>
          <w:ilvl w:val="0"/>
          <w:numId w:val="13"/>
        </w:numPr>
        <w:jc w:val="both"/>
        <w:rPr>
          <w:sz w:val="22"/>
          <w:szCs w:val="22"/>
        </w:rPr>
      </w:pPr>
      <w:r w:rsidRPr="00E723FC">
        <w:rPr>
          <w:sz w:val="22"/>
          <w:szCs w:val="22"/>
        </w:rPr>
        <w:t>Katalog zbirke i radova arhitekta Radovana Nikšića, s Ivana Nikšić Olujić, u: Radovan Nikšić 1920.</w:t>
      </w:r>
      <w:r w:rsidR="00544B5C">
        <w:rPr>
          <w:sz w:val="22"/>
          <w:szCs w:val="22"/>
        </w:rPr>
        <w:t xml:space="preserve"> – 1987. Arhiv arhitekta, </w:t>
      </w:r>
      <w:r w:rsidRPr="00E723FC">
        <w:rPr>
          <w:sz w:val="22"/>
          <w:szCs w:val="22"/>
        </w:rPr>
        <w:t>Zagreb</w:t>
      </w:r>
      <w:r w:rsidR="00544B5C">
        <w:rPr>
          <w:sz w:val="22"/>
          <w:szCs w:val="22"/>
        </w:rPr>
        <w:t>: HAZU</w:t>
      </w:r>
      <w:r w:rsidRPr="00E723FC">
        <w:rPr>
          <w:sz w:val="22"/>
          <w:szCs w:val="22"/>
        </w:rPr>
        <w:t>, 2005., 99-121 i 123-130. (katalog izložbe)</w:t>
      </w:r>
    </w:p>
    <w:p w:rsidR="00BC2AE1" w:rsidRPr="00E723FC" w:rsidRDefault="00BC2AE1" w:rsidP="00D8541C">
      <w:pPr>
        <w:numPr>
          <w:ilvl w:val="0"/>
          <w:numId w:val="13"/>
        </w:numPr>
        <w:jc w:val="both"/>
        <w:rPr>
          <w:sz w:val="22"/>
          <w:szCs w:val="22"/>
        </w:rPr>
      </w:pPr>
      <w:r w:rsidRPr="00E723FC">
        <w:rPr>
          <w:sz w:val="22"/>
          <w:szCs w:val="22"/>
        </w:rPr>
        <w:t>Međunarodni natječaj za izgradnju Židovske bolnice u Zagrebu, 1930. - 1931., s Aleksander Laslo,</w:t>
      </w:r>
      <w:r w:rsidRPr="00E723FC">
        <w:rPr>
          <w:b/>
          <w:sz w:val="22"/>
          <w:szCs w:val="22"/>
        </w:rPr>
        <w:t xml:space="preserve"> </w:t>
      </w:r>
      <w:r w:rsidRPr="00E723FC">
        <w:rPr>
          <w:sz w:val="22"/>
          <w:szCs w:val="22"/>
        </w:rPr>
        <w:t>Zagreb</w:t>
      </w:r>
      <w:r w:rsidR="00544B5C">
        <w:rPr>
          <w:sz w:val="22"/>
          <w:szCs w:val="22"/>
        </w:rPr>
        <w:t>: HAZU</w:t>
      </w:r>
      <w:r w:rsidRPr="00E723FC">
        <w:rPr>
          <w:sz w:val="22"/>
          <w:szCs w:val="22"/>
        </w:rPr>
        <w:t>, 2005.</w:t>
      </w:r>
      <w:r w:rsidRPr="00E723FC">
        <w:rPr>
          <w:b/>
          <w:sz w:val="22"/>
          <w:szCs w:val="22"/>
        </w:rPr>
        <w:t xml:space="preserve"> </w:t>
      </w:r>
      <w:r w:rsidRPr="00E723FC">
        <w:rPr>
          <w:sz w:val="22"/>
          <w:szCs w:val="22"/>
        </w:rPr>
        <w:t>(katalog izložbe)</w:t>
      </w:r>
    </w:p>
    <w:p w:rsidR="00BC2AE1" w:rsidRPr="00E723FC" w:rsidRDefault="00BC2AE1" w:rsidP="00D8541C">
      <w:pPr>
        <w:numPr>
          <w:ilvl w:val="0"/>
          <w:numId w:val="13"/>
        </w:numPr>
        <w:jc w:val="both"/>
        <w:rPr>
          <w:sz w:val="22"/>
          <w:szCs w:val="22"/>
        </w:rPr>
      </w:pPr>
      <w:r w:rsidRPr="00E723FC">
        <w:rPr>
          <w:sz w:val="22"/>
          <w:szCs w:val="22"/>
        </w:rPr>
        <w:t>Katalog zbirke i radova arhitekta Antuna Ulricha, s Dubravka Kisić, u: Antun</w:t>
      </w:r>
      <w:r w:rsidR="00544B5C">
        <w:rPr>
          <w:sz w:val="22"/>
          <w:szCs w:val="22"/>
        </w:rPr>
        <w:t xml:space="preserve"> Ulrich. Arhiv arhitekta, </w:t>
      </w:r>
      <w:r w:rsidRPr="00E723FC">
        <w:rPr>
          <w:sz w:val="22"/>
          <w:szCs w:val="22"/>
        </w:rPr>
        <w:t>Zagreb</w:t>
      </w:r>
      <w:r w:rsidR="00544B5C">
        <w:rPr>
          <w:sz w:val="22"/>
          <w:szCs w:val="22"/>
        </w:rPr>
        <w:t>: HAZU</w:t>
      </w:r>
      <w:r w:rsidRPr="00E723FC">
        <w:rPr>
          <w:sz w:val="22"/>
          <w:szCs w:val="22"/>
        </w:rPr>
        <w:t>, 2003., 13-33 i 33-59. (katalog izložbe)</w:t>
      </w:r>
    </w:p>
    <w:p w:rsidR="00BC2AE1" w:rsidRPr="00E723FC" w:rsidRDefault="00BC2AE1" w:rsidP="00D8541C">
      <w:pPr>
        <w:numPr>
          <w:ilvl w:val="0"/>
          <w:numId w:val="13"/>
        </w:numPr>
        <w:jc w:val="both"/>
        <w:rPr>
          <w:sz w:val="22"/>
          <w:szCs w:val="22"/>
        </w:rPr>
      </w:pPr>
      <w:r w:rsidRPr="00E723FC">
        <w:rPr>
          <w:sz w:val="22"/>
          <w:szCs w:val="22"/>
        </w:rPr>
        <w:t>Katalog zbirke Majstorske radionice arhitekta Drage Galića, s Ivana Nikšić Ol</w:t>
      </w:r>
      <w:r w:rsidR="00327E98">
        <w:rPr>
          <w:sz w:val="22"/>
          <w:szCs w:val="22"/>
        </w:rPr>
        <w:t>ujić, 2012. (neob</w:t>
      </w:r>
      <w:r w:rsidRPr="00E723FC">
        <w:rPr>
          <w:sz w:val="22"/>
          <w:szCs w:val="22"/>
        </w:rPr>
        <w:t>javljeno)</w:t>
      </w:r>
    </w:p>
    <w:p w:rsidR="00BC2AE1" w:rsidRPr="00E723FC" w:rsidRDefault="00BC2AE1" w:rsidP="00D8541C">
      <w:pPr>
        <w:numPr>
          <w:ilvl w:val="0"/>
          <w:numId w:val="13"/>
        </w:numPr>
        <w:jc w:val="both"/>
        <w:rPr>
          <w:sz w:val="22"/>
          <w:szCs w:val="22"/>
        </w:rPr>
      </w:pPr>
      <w:r w:rsidRPr="00E723FC">
        <w:rPr>
          <w:sz w:val="22"/>
          <w:szCs w:val="22"/>
        </w:rPr>
        <w:t>Katalog zbirke arhitekta Nevena Šegvića, s Ivan</w:t>
      </w:r>
      <w:r w:rsidR="00327E98">
        <w:rPr>
          <w:sz w:val="22"/>
          <w:szCs w:val="22"/>
        </w:rPr>
        <w:t>a Nikšić Olujić, 2009. (neobjavl</w:t>
      </w:r>
      <w:r w:rsidRPr="00E723FC">
        <w:rPr>
          <w:sz w:val="22"/>
          <w:szCs w:val="22"/>
        </w:rPr>
        <w:t>jeno)</w:t>
      </w:r>
    </w:p>
    <w:p w:rsidR="00BC2AE1" w:rsidRPr="00E723FC" w:rsidRDefault="00BC2AE1" w:rsidP="00D8541C">
      <w:pPr>
        <w:numPr>
          <w:ilvl w:val="0"/>
          <w:numId w:val="13"/>
        </w:numPr>
        <w:jc w:val="both"/>
        <w:rPr>
          <w:sz w:val="22"/>
          <w:szCs w:val="22"/>
        </w:rPr>
      </w:pPr>
      <w:r w:rsidRPr="00E723FC">
        <w:rPr>
          <w:sz w:val="22"/>
          <w:szCs w:val="22"/>
        </w:rPr>
        <w:t>Katalog zbirke i popis radova arhitekta Milovana Kovačevića, s Dubravka Kisić i Aleksander Laslo, 2007. (neobjavljeno)</w:t>
      </w:r>
    </w:p>
    <w:p w:rsidR="00BC2AE1" w:rsidRPr="00E723FC" w:rsidRDefault="00BC2AE1" w:rsidP="00BC2AE1">
      <w:pPr>
        <w:pStyle w:val="Naslov1"/>
        <w:jc w:val="both"/>
        <w:rPr>
          <w:sz w:val="22"/>
          <w:szCs w:val="22"/>
        </w:rPr>
      </w:pPr>
    </w:p>
    <w:p w:rsidR="00BC2AE1" w:rsidRPr="00E723FC" w:rsidRDefault="00BC2AE1" w:rsidP="00BC2AE1">
      <w:pPr>
        <w:pStyle w:val="Naslov1"/>
        <w:jc w:val="both"/>
        <w:rPr>
          <w:sz w:val="22"/>
          <w:szCs w:val="22"/>
        </w:rPr>
      </w:pPr>
      <w:r w:rsidRPr="00E723FC">
        <w:rPr>
          <w:sz w:val="22"/>
          <w:szCs w:val="22"/>
        </w:rPr>
        <w:t>Enciklopedijske i leksikografske jedinica</w:t>
      </w:r>
    </w:p>
    <w:p w:rsidR="00BC2AE1" w:rsidRPr="00E723FC" w:rsidRDefault="00BC2AE1" w:rsidP="00D8541C">
      <w:pPr>
        <w:numPr>
          <w:ilvl w:val="0"/>
          <w:numId w:val="14"/>
        </w:numPr>
        <w:jc w:val="both"/>
        <w:rPr>
          <w:sz w:val="22"/>
          <w:szCs w:val="22"/>
        </w:rPr>
      </w:pPr>
      <w:r w:rsidRPr="00E723FC">
        <w:rPr>
          <w:sz w:val="22"/>
          <w:szCs w:val="22"/>
        </w:rPr>
        <w:t xml:space="preserve">Auf Franić, Hildegard, u: </w:t>
      </w:r>
      <w:r w:rsidR="00544B5C" w:rsidRPr="00E723FC">
        <w:rPr>
          <w:sz w:val="22"/>
          <w:szCs w:val="22"/>
        </w:rPr>
        <w:t>(ur.) L. Brown i K. Burns,</w:t>
      </w:r>
      <w:r w:rsidR="00544B5C">
        <w:rPr>
          <w:sz w:val="22"/>
          <w:szCs w:val="22"/>
        </w:rPr>
        <w:t xml:space="preserve"> </w:t>
      </w:r>
      <w:r w:rsidRPr="00544B5C">
        <w:rPr>
          <w:i/>
          <w:sz w:val="22"/>
          <w:szCs w:val="22"/>
        </w:rPr>
        <w:t>The Global Encyclopaedia of Women in Architecture 1960 - 2015</w:t>
      </w:r>
      <w:r w:rsidRPr="00E723FC">
        <w:rPr>
          <w:sz w:val="22"/>
          <w:szCs w:val="22"/>
        </w:rPr>
        <w:t>, London: Bloomsbury, 2024.</w:t>
      </w:r>
      <w:r w:rsidR="00544B5C">
        <w:rPr>
          <w:sz w:val="22"/>
          <w:szCs w:val="22"/>
        </w:rPr>
        <w:t xml:space="preserve"> (u postupku objavljivanja)</w:t>
      </w:r>
    </w:p>
    <w:p w:rsidR="00BC2AE1" w:rsidRPr="00E723FC" w:rsidRDefault="00BC2AE1" w:rsidP="00D8541C">
      <w:pPr>
        <w:numPr>
          <w:ilvl w:val="0"/>
          <w:numId w:val="14"/>
        </w:numPr>
        <w:jc w:val="both"/>
        <w:rPr>
          <w:sz w:val="22"/>
          <w:szCs w:val="22"/>
        </w:rPr>
      </w:pPr>
      <w:r w:rsidRPr="00E723FC">
        <w:rPr>
          <w:sz w:val="22"/>
          <w:szCs w:val="22"/>
        </w:rPr>
        <w:t xml:space="preserve">Crnković Očko, Daša, </w:t>
      </w:r>
      <w:r w:rsidR="00544B5C" w:rsidRPr="00E723FC">
        <w:rPr>
          <w:sz w:val="22"/>
          <w:szCs w:val="22"/>
        </w:rPr>
        <w:t>u: (ur.) L. Brown i K. Burns,</w:t>
      </w:r>
      <w:r w:rsidR="00544B5C">
        <w:rPr>
          <w:sz w:val="22"/>
          <w:szCs w:val="22"/>
        </w:rPr>
        <w:t xml:space="preserve"> </w:t>
      </w:r>
      <w:r w:rsidR="00544B5C" w:rsidRPr="00544B5C">
        <w:rPr>
          <w:i/>
          <w:sz w:val="22"/>
          <w:szCs w:val="22"/>
        </w:rPr>
        <w:t>The Global Encyclopaedia of Women in Architecture 1960 - 2015</w:t>
      </w:r>
      <w:r w:rsidR="00544B5C" w:rsidRPr="00E723FC">
        <w:rPr>
          <w:sz w:val="22"/>
          <w:szCs w:val="22"/>
        </w:rPr>
        <w:t>, London: Bloomsbury, 2024.</w:t>
      </w:r>
      <w:r w:rsidR="00544B5C">
        <w:rPr>
          <w:sz w:val="22"/>
          <w:szCs w:val="22"/>
        </w:rPr>
        <w:t xml:space="preserve"> (u postupku objavljivanja)</w:t>
      </w:r>
    </w:p>
    <w:p w:rsidR="00BC2AE1" w:rsidRPr="00E723FC" w:rsidRDefault="00BC2AE1" w:rsidP="00D8541C">
      <w:pPr>
        <w:numPr>
          <w:ilvl w:val="0"/>
          <w:numId w:val="14"/>
        </w:numPr>
        <w:jc w:val="both"/>
        <w:rPr>
          <w:sz w:val="22"/>
          <w:szCs w:val="22"/>
        </w:rPr>
      </w:pPr>
      <w:r w:rsidRPr="00E723FC">
        <w:rPr>
          <w:sz w:val="22"/>
          <w:szCs w:val="22"/>
        </w:rPr>
        <w:lastRenderedPageBreak/>
        <w:t>Dumengjić, Zoja</w:t>
      </w:r>
      <w:r w:rsidR="00544B5C">
        <w:rPr>
          <w:sz w:val="22"/>
          <w:szCs w:val="22"/>
        </w:rPr>
        <w:t>, u:</w:t>
      </w:r>
      <w:r w:rsidR="00544B5C" w:rsidRPr="00E723FC">
        <w:rPr>
          <w:sz w:val="22"/>
          <w:szCs w:val="22"/>
        </w:rPr>
        <w:t xml:space="preserve"> (ur.) L. Brown i K. Burns,</w:t>
      </w:r>
      <w:r w:rsidR="00544B5C">
        <w:rPr>
          <w:sz w:val="22"/>
          <w:szCs w:val="22"/>
        </w:rPr>
        <w:t xml:space="preserve"> </w:t>
      </w:r>
      <w:r w:rsidR="00544B5C" w:rsidRPr="00544B5C">
        <w:rPr>
          <w:i/>
          <w:sz w:val="22"/>
          <w:szCs w:val="22"/>
        </w:rPr>
        <w:t>The Global Encyclopaedia of Women in Architecture 1960 - 2015</w:t>
      </w:r>
      <w:r w:rsidR="00544B5C" w:rsidRPr="00E723FC">
        <w:rPr>
          <w:sz w:val="22"/>
          <w:szCs w:val="22"/>
        </w:rPr>
        <w:t>, London: Bloomsbury, 2024.</w:t>
      </w:r>
      <w:r w:rsidR="00544B5C">
        <w:rPr>
          <w:sz w:val="22"/>
          <w:szCs w:val="22"/>
        </w:rPr>
        <w:t xml:space="preserve"> (u postupku objavljivanja)</w:t>
      </w:r>
    </w:p>
    <w:p w:rsidR="00BC2AE1" w:rsidRPr="00544B5C" w:rsidRDefault="00BC2AE1" w:rsidP="00D8541C">
      <w:pPr>
        <w:numPr>
          <w:ilvl w:val="0"/>
          <w:numId w:val="14"/>
        </w:numPr>
        <w:jc w:val="both"/>
        <w:rPr>
          <w:sz w:val="22"/>
          <w:szCs w:val="22"/>
        </w:rPr>
      </w:pPr>
      <w:r w:rsidRPr="00544B5C">
        <w:rPr>
          <w:sz w:val="22"/>
          <w:szCs w:val="22"/>
        </w:rPr>
        <w:t xml:space="preserve">Sekulić-Gvozdanović, Srebrnka (Sena), </w:t>
      </w:r>
      <w:r w:rsidR="00544B5C" w:rsidRPr="00E723FC">
        <w:rPr>
          <w:sz w:val="22"/>
          <w:szCs w:val="22"/>
        </w:rPr>
        <w:t>u: (ur.) L. Brown i K. Burns,</w:t>
      </w:r>
      <w:r w:rsidR="00544B5C">
        <w:rPr>
          <w:sz w:val="22"/>
          <w:szCs w:val="22"/>
        </w:rPr>
        <w:t xml:space="preserve"> </w:t>
      </w:r>
      <w:r w:rsidR="00544B5C" w:rsidRPr="00544B5C">
        <w:rPr>
          <w:i/>
          <w:sz w:val="22"/>
          <w:szCs w:val="22"/>
        </w:rPr>
        <w:t>The Global Encyclopaedia of Women in Architecture 1960 - 2015</w:t>
      </w:r>
      <w:r w:rsidR="00544B5C" w:rsidRPr="00E723FC">
        <w:rPr>
          <w:sz w:val="22"/>
          <w:szCs w:val="22"/>
        </w:rPr>
        <w:t>, London: Bloomsbury, 2024.</w:t>
      </w:r>
      <w:r w:rsidR="00544B5C">
        <w:rPr>
          <w:sz w:val="22"/>
          <w:szCs w:val="22"/>
        </w:rPr>
        <w:t xml:space="preserve"> (u postupku objavljivanja)</w:t>
      </w:r>
    </w:p>
    <w:p w:rsidR="00BC2AE1" w:rsidRPr="00E723FC" w:rsidRDefault="00BC2AE1" w:rsidP="00D8541C">
      <w:pPr>
        <w:numPr>
          <w:ilvl w:val="0"/>
          <w:numId w:val="14"/>
        </w:numPr>
        <w:jc w:val="both"/>
        <w:rPr>
          <w:sz w:val="22"/>
          <w:szCs w:val="22"/>
        </w:rPr>
      </w:pPr>
      <w:r w:rsidRPr="00E723FC">
        <w:rPr>
          <w:sz w:val="22"/>
          <w:szCs w:val="22"/>
        </w:rPr>
        <w:t>Holjac, Janko, u: Allgemeines Kunstlerlexikon, Leipzig i München, 74 (2012.), 251-252.</w:t>
      </w:r>
    </w:p>
    <w:p w:rsidR="00BC2AE1" w:rsidRPr="00E723FC" w:rsidRDefault="00BC2AE1" w:rsidP="00D8541C">
      <w:pPr>
        <w:numPr>
          <w:ilvl w:val="0"/>
          <w:numId w:val="14"/>
        </w:numPr>
        <w:jc w:val="both"/>
        <w:rPr>
          <w:sz w:val="22"/>
          <w:szCs w:val="22"/>
        </w:rPr>
      </w:pPr>
      <w:r w:rsidRPr="00E723FC">
        <w:rPr>
          <w:sz w:val="22"/>
          <w:szCs w:val="22"/>
        </w:rPr>
        <w:t xml:space="preserve">Horvat, Lavoslav, u: Allgemeines Kunstlerlexikon, Leipzig i München, 75 (2012.), 35. </w:t>
      </w:r>
    </w:p>
    <w:p w:rsidR="00BC2AE1" w:rsidRPr="00E723FC" w:rsidRDefault="00BC2AE1" w:rsidP="00D8541C">
      <w:pPr>
        <w:numPr>
          <w:ilvl w:val="0"/>
          <w:numId w:val="14"/>
        </w:numPr>
        <w:jc w:val="both"/>
        <w:rPr>
          <w:sz w:val="22"/>
          <w:szCs w:val="22"/>
        </w:rPr>
      </w:pPr>
      <w:r w:rsidRPr="00E723FC">
        <w:rPr>
          <w:sz w:val="22"/>
          <w:szCs w:val="22"/>
        </w:rPr>
        <w:t>Hribar, Stjepan, u: Allgemeines Kunstlerlexikon, Leipzig i München, 75 (2012.), 172-173.</w:t>
      </w:r>
    </w:p>
    <w:p w:rsidR="00BC2AE1" w:rsidRPr="00E723FC" w:rsidRDefault="00BC2AE1" w:rsidP="00D8541C">
      <w:pPr>
        <w:numPr>
          <w:ilvl w:val="0"/>
          <w:numId w:val="14"/>
        </w:numPr>
        <w:jc w:val="both"/>
        <w:rPr>
          <w:sz w:val="22"/>
          <w:szCs w:val="22"/>
        </w:rPr>
      </w:pPr>
      <w:r w:rsidRPr="00E723FC">
        <w:rPr>
          <w:sz w:val="22"/>
          <w:szCs w:val="22"/>
        </w:rPr>
        <w:t>Hrs, Branko, u: Allgemeines Kunstlerlexikon, Leipzig i München, 75 (2012.), 176.</w:t>
      </w:r>
    </w:p>
    <w:p w:rsidR="00BC2AE1" w:rsidRPr="00E723FC" w:rsidRDefault="00BC2AE1" w:rsidP="00D8541C">
      <w:pPr>
        <w:numPr>
          <w:ilvl w:val="0"/>
          <w:numId w:val="14"/>
        </w:numPr>
        <w:jc w:val="both"/>
        <w:rPr>
          <w:sz w:val="22"/>
          <w:szCs w:val="22"/>
        </w:rPr>
      </w:pPr>
      <w:r w:rsidRPr="00E723FC">
        <w:rPr>
          <w:sz w:val="22"/>
          <w:szCs w:val="22"/>
        </w:rPr>
        <w:t>Hržić, Marijan, u: Allgemeines Kunstlerlexikon, Leipzig i München, 75 (2012.), 192-193.</w:t>
      </w:r>
    </w:p>
    <w:p w:rsidR="00BC2AE1" w:rsidRPr="00E723FC" w:rsidRDefault="00BC2AE1" w:rsidP="00D8541C">
      <w:pPr>
        <w:numPr>
          <w:ilvl w:val="0"/>
          <w:numId w:val="14"/>
        </w:numPr>
        <w:jc w:val="both"/>
        <w:rPr>
          <w:sz w:val="22"/>
          <w:szCs w:val="22"/>
        </w:rPr>
      </w:pPr>
      <w:r w:rsidRPr="00E723FC">
        <w:rPr>
          <w:sz w:val="22"/>
          <w:szCs w:val="22"/>
        </w:rPr>
        <w:t>Hržić, Oleg, u: Allgemeines Kunstlerlexikon, Leipzig i München, 75 (2012.), 193-194.</w:t>
      </w:r>
    </w:p>
    <w:p w:rsidR="00BC2AE1" w:rsidRPr="00E723FC" w:rsidRDefault="00BC2AE1" w:rsidP="00D8541C">
      <w:pPr>
        <w:numPr>
          <w:ilvl w:val="0"/>
          <w:numId w:val="14"/>
        </w:numPr>
        <w:jc w:val="both"/>
        <w:rPr>
          <w:sz w:val="22"/>
          <w:szCs w:val="22"/>
        </w:rPr>
      </w:pPr>
      <w:r w:rsidRPr="00E723FC">
        <w:rPr>
          <w:sz w:val="22"/>
          <w:szCs w:val="22"/>
        </w:rPr>
        <w:t>Hećimović, Viktor, u: Allgemeines Kunstlerlexikon, Leipzig i München, 70 (2011.), 496-497.</w:t>
      </w:r>
    </w:p>
    <w:p w:rsidR="00BC2AE1" w:rsidRPr="00E723FC" w:rsidRDefault="00BC2AE1" w:rsidP="00D8541C">
      <w:pPr>
        <w:numPr>
          <w:ilvl w:val="0"/>
          <w:numId w:val="14"/>
        </w:numPr>
        <w:jc w:val="both"/>
        <w:rPr>
          <w:sz w:val="22"/>
          <w:szCs w:val="22"/>
        </w:rPr>
      </w:pPr>
      <w:r w:rsidRPr="00E723FC">
        <w:rPr>
          <w:sz w:val="22"/>
          <w:szCs w:val="22"/>
        </w:rPr>
        <w:t>Heinzel Vjekoslav, u: Allgemeines Kunstlerlexikon, Leipzig i München, 2011</w:t>
      </w:r>
      <w:r w:rsidR="00034AD9">
        <w:rPr>
          <w:sz w:val="22"/>
          <w:szCs w:val="22"/>
        </w:rPr>
        <w:t>.</w:t>
      </w:r>
      <w:r w:rsidRPr="00E723FC">
        <w:rPr>
          <w:sz w:val="22"/>
          <w:szCs w:val="22"/>
        </w:rPr>
        <w:t xml:space="preserve"> [</w:t>
      </w:r>
      <w:r w:rsidR="00034AD9">
        <w:rPr>
          <w:sz w:val="22"/>
          <w:szCs w:val="22"/>
        </w:rPr>
        <w:t xml:space="preserve">izvor: </w:t>
      </w:r>
      <w:hyperlink r:id="rId8" w:history="1">
        <w:r w:rsidR="00034AD9" w:rsidRPr="00DA18C8">
          <w:rPr>
            <w:rStyle w:val="Hiperveza"/>
            <w:sz w:val="22"/>
            <w:szCs w:val="22"/>
          </w:rPr>
          <w:t>http: // www.degruyter.com/view/AKL/_40143709?rskey=fvlUNt&amp;onlyResultQuery= heinzel</w:t>
        </w:r>
      </w:hyperlink>
      <w:r w:rsidRPr="00E723FC">
        <w:rPr>
          <w:sz w:val="22"/>
          <w:szCs w:val="22"/>
        </w:rPr>
        <w:t>]</w:t>
      </w:r>
    </w:p>
    <w:p w:rsidR="00BC2AE1" w:rsidRPr="00E723FC" w:rsidRDefault="00BC2AE1" w:rsidP="00D8541C">
      <w:pPr>
        <w:numPr>
          <w:ilvl w:val="0"/>
          <w:numId w:val="14"/>
        </w:numPr>
        <w:jc w:val="both"/>
        <w:rPr>
          <w:b/>
          <w:bCs/>
          <w:sz w:val="22"/>
          <w:szCs w:val="22"/>
        </w:rPr>
      </w:pPr>
      <w:r w:rsidRPr="00E723FC">
        <w:rPr>
          <w:sz w:val="22"/>
          <w:szCs w:val="22"/>
        </w:rPr>
        <w:t>Kovačević, Milovan,</w:t>
      </w:r>
      <w:r w:rsidR="00544B5C">
        <w:rPr>
          <w:sz w:val="22"/>
          <w:szCs w:val="22"/>
        </w:rPr>
        <w:t xml:space="preserve"> s Dubravka</w:t>
      </w:r>
      <w:r w:rsidRPr="00E723FC">
        <w:rPr>
          <w:sz w:val="22"/>
          <w:szCs w:val="22"/>
        </w:rPr>
        <w:t xml:space="preserve"> Kisić, u: Hrvatski bibliografski leksikon, </w:t>
      </w:r>
      <w:r w:rsidR="00544B5C">
        <w:rPr>
          <w:sz w:val="22"/>
          <w:szCs w:val="22"/>
        </w:rPr>
        <w:t xml:space="preserve">Zagreb: Leksikografski zavod Miroslav Krleža, </w:t>
      </w:r>
      <w:r w:rsidRPr="00E723FC">
        <w:rPr>
          <w:sz w:val="22"/>
          <w:szCs w:val="22"/>
        </w:rPr>
        <w:t>2009., 773-774.</w:t>
      </w:r>
    </w:p>
    <w:p w:rsidR="00BC2AE1" w:rsidRPr="00E723FC" w:rsidRDefault="00BC2AE1" w:rsidP="00BC2AE1">
      <w:pPr>
        <w:jc w:val="both"/>
        <w:rPr>
          <w:sz w:val="22"/>
          <w:szCs w:val="22"/>
        </w:rPr>
      </w:pPr>
    </w:p>
    <w:p w:rsidR="00BC2AE1" w:rsidRPr="00E723FC" w:rsidRDefault="00BC2AE1" w:rsidP="00BC2AE1">
      <w:pPr>
        <w:jc w:val="both"/>
        <w:rPr>
          <w:b/>
          <w:sz w:val="22"/>
          <w:szCs w:val="22"/>
        </w:rPr>
      </w:pPr>
      <w:r w:rsidRPr="00E723FC">
        <w:rPr>
          <w:b/>
          <w:sz w:val="22"/>
          <w:szCs w:val="22"/>
        </w:rPr>
        <w:t>Konzervatorsk</w:t>
      </w:r>
      <w:r w:rsidR="00034AD9">
        <w:rPr>
          <w:b/>
          <w:sz w:val="22"/>
          <w:szCs w:val="22"/>
        </w:rPr>
        <w:t>e studije</w:t>
      </w:r>
    </w:p>
    <w:p w:rsidR="00BC2AE1" w:rsidRPr="00E723FC" w:rsidRDefault="00BC2AE1" w:rsidP="00D8541C">
      <w:pPr>
        <w:numPr>
          <w:ilvl w:val="0"/>
          <w:numId w:val="15"/>
        </w:numPr>
        <w:jc w:val="both"/>
        <w:rPr>
          <w:sz w:val="22"/>
          <w:szCs w:val="22"/>
        </w:rPr>
      </w:pPr>
      <w:r w:rsidRPr="00E723FC">
        <w:rPr>
          <w:sz w:val="22"/>
          <w:szCs w:val="22"/>
        </w:rPr>
        <w:t>Dom Hrvatskog društva likovnih umjetnika, Trg žrtava fašizma, Zagreb, s I</w:t>
      </w:r>
      <w:r w:rsidR="00544B5C">
        <w:rPr>
          <w:sz w:val="22"/>
          <w:szCs w:val="22"/>
        </w:rPr>
        <w:t>rena</w:t>
      </w:r>
      <w:r w:rsidRPr="00E723FC">
        <w:rPr>
          <w:sz w:val="22"/>
          <w:szCs w:val="22"/>
        </w:rPr>
        <w:t xml:space="preserve"> Kraševac i Lj</w:t>
      </w:r>
      <w:r w:rsidR="00544B5C">
        <w:rPr>
          <w:sz w:val="22"/>
          <w:szCs w:val="22"/>
        </w:rPr>
        <w:t>iljana</w:t>
      </w:r>
      <w:r w:rsidRPr="00E723FC">
        <w:rPr>
          <w:sz w:val="22"/>
          <w:szCs w:val="22"/>
        </w:rPr>
        <w:t xml:space="preserve"> Kolešnik, Zagreb</w:t>
      </w:r>
      <w:r w:rsidR="00544B5C">
        <w:rPr>
          <w:sz w:val="22"/>
          <w:szCs w:val="22"/>
        </w:rPr>
        <w:t>: IPU</w:t>
      </w:r>
      <w:r w:rsidRPr="00E723FC">
        <w:rPr>
          <w:sz w:val="22"/>
          <w:szCs w:val="22"/>
        </w:rPr>
        <w:t>, 2022.</w:t>
      </w:r>
    </w:p>
    <w:p w:rsidR="00BC2AE1" w:rsidRPr="00E723FC" w:rsidRDefault="00BC2AE1" w:rsidP="00D8541C">
      <w:pPr>
        <w:numPr>
          <w:ilvl w:val="0"/>
          <w:numId w:val="15"/>
        </w:numPr>
        <w:jc w:val="both"/>
        <w:rPr>
          <w:sz w:val="22"/>
          <w:szCs w:val="22"/>
        </w:rPr>
      </w:pPr>
      <w:r w:rsidRPr="00E723FC">
        <w:rPr>
          <w:sz w:val="22"/>
          <w:szCs w:val="22"/>
        </w:rPr>
        <w:t>Konzervatorski elaborat za zgardu OŠ „Petra Zri</w:t>
      </w:r>
      <w:r w:rsidR="00544B5C">
        <w:rPr>
          <w:sz w:val="22"/>
          <w:szCs w:val="22"/>
        </w:rPr>
        <w:t>nskog“. Krajiška 9, Zagreb, s Ivana</w:t>
      </w:r>
      <w:r w:rsidRPr="00E723FC">
        <w:rPr>
          <w:sz w:val="22"/>
          <w:szCs w:val="22"/>
        </w:rPr>
        <w:t xml:space="preserve"> Haničar Buljan, </w:t>
      </w:r>
      <w:r w:rsidR="00544B5C">
        <w:rPr>
          <w:sz w:val="22"/>
          <w:szCs w:val="22"/>
        </w:rPr>
        <w:t>Zagreb: IPU</w:t>
      </w:r>
      <w:r w:rsidRPr="00E723FC">
        <w:rPr>
          <w:sz w:val="22"/>
          <w:szCs w:val="22"/>
        </w:rPr>
        <w:t>, 2022.</w:t>
      </w:r>
    </w:p>
    <w:p w:rsidR="00BC2AE1" w:rsidRPr="00E723FC" w:rsidRDefault="00BC2AE1" w:rsidP="00D8541C">
      <w:pPr>
        <w:numPr>
          <w:ilvl w:val="0"/>
          <w:numId w:val="15"/>
        </w:numPr>
        <w:jc w:val="both"/>
        <w:rPr>
          <w:sz w:val="22"/>
          <w:szCs w:val="22"/>
        </w:rPr>
      </w:pPr>
      <w:r w:rsidRPr="00E723FC">
        <w:rPr>
          <w:sz w:val="22"/>
          <w:szCs w:val="22"/>
        </w:rPr>
        <w:t>Program cjelovite obnove povijesne jezgre grada Zagreba</w:t>
      </w:r>
      <w:r w:rsidR="00544B5C">
        <w:rPr>
          <w:sz w:val="22"/>
          <w:szCs w:val="22"/>
        </w:rPr>
        <w:t xml:space="preserve">, u: </w:t>
      </w:r>
      <w:r w:rsidR="00544B5C" w:rsidRPr="00E723FC">
        <w:rPr>
          <w:sz w:val="22"/>
          <w:szCs w:val="22"/>
        </w:rPr>
        <w:t>(ur.) Katarina Horvat-Levaj,</w:t>
      </w:r>
      <w:r w:rsidRPr="00E723FC">
        <w:rPr>
          <w:sz w:val="22"/>
          <w:szCs w:val="22"/>
        </w:rPr>
        <w:t xml:space="preserve"> Blok 19. Konzervatorski model, s J. Belamarić, D. Damjanović, B. Dundović, K. Horvat-Levaj, S. Horvatinčić, Lj. Kolešnik, I. Kraševac, S. Križić Roban, I. Mance, D. Premerl, A. Šverko, R. Vučetić, D. Zelić, A. Žmegač, Zagreb</w:t>
      </w:r>
      <w:r w:rsidR="00544B5C">
        <w:rPr>
          <w:sz w:val="22"/>
          <w:szCs w:val="22"/>
        </w:rPr>
        <w:t>: IPU</w:t>
      </w:r>
      <w:r w:rsidRPr="00E723FC">
        <w:rPr>
          <w:sz w:val="22"/>
          <w:szCs w:val="22"/>
        </w:rPr>
        <w:t>, 2021.</w:t>
      </w:r>
    </w:p>
    <w:p w:rsidR="00BC2AE1" w:rsidRPr="00E723FC" w:rsidRDefault="00BC2AE1" w:rsidP="00D8541C">
      <w:pPr>
        <w:numPr>
          <w:ilvl w:val="0"/>
          <w:numId w:val="15"/>
        </w:numPr>
        <w:jc w:val="both"/>
        <w:rPr>
          <w:sz w:val="22"/>
          <w:szCs w:val="22"/>
        </w:rPr>
      </w:pPr>
      <w:r w:rsidRPr="00E723FC">
        <w:rPr>
          <w:sz w:val="22"/>
          <w:szCs w:val="22"/>
        </w:rPr>
        <w:t>Vila Ehrlich-Marić. Ulica Ivana Gorana Kovačića 37. Povijest gr</w:t>
      </w:r>
      <w:r w:rsidR="00327E98">
        <w:rPr>
          <w:sz w:val="22"/>
          <w:szCs w:val="22"/>
        </w:rPr>
        <w:t>a</w:t>
      </w:r>
      <w:r w:rsidRPr="00E723FC">
        <w:rPr>
          <w:sz w:val="22"/>
          <w:szCs w:val="22"/>
        </w:rPr>
        <w:t>dnje, valorizacija i prijedlog konzervatorskih smjer</w:t>
      </w:r>
      <w:r w:rsidR="00327E98">
        <w:rPr>
          <w:sz w:val="22"/>
          <w:szCs w:val="22"/>
        </w:rPr>
        <w:t>n</w:t>
      </w:r>
      <w:r w:rsidRPr="00E723FC">
        <w:rPr>
          <w:sz w:val="22"/>
          <w:szCs w:val="22"/>
        </w:rPr>
        <w:t>ica, Zagreb</w:t>
      </w:r>
      <w:r w:rsidR="00544B5C">
        <w:rPr>
          <w:sz w:val="22"/>
          <w:szCs w:val="22"/>
        </w:rPr>
        <w:t>: IPU</w:t>
      </w:r>
      <w:r w:rsidRPr="00E723FC">
        <w:rPr>
          <w:sz w:val="22"/>
          <w:szCs w:val="22"/>
        </w:rPr>
        <w:t>, 2020.</w:t>
      </w:r>
    </w:p>
    <w:p w:rsidR="00BC2AE1" w:rsidRPr="00E723FC" w:rsidRDefault="00BC2AE1" w:rsidP="00D8541C">
      <w:pPr>
        <w:numPr>
          <w:ilvl w:val="0"/>
          <w:numId w:val="15"/>
        </w:numPr>
        <w:jc w:val="both"/>
        <w:rPr>
          <w:b/>
          <w:bCs/>
          <w:sz w:val="22"/>
          <w:szCs w:val="22"/>
        </w:rPr>
      </w:pPr>
      <w:r w:rsidRPr="00E723FC">
        <w:rPr>
          <w:sz w:val="22"/>
          <w:szCs w:val="22"/>
        </w:rPr>
        <w:t>Topolovac, kompleks obitelji Keglević. Konzervatorska studija sa smjernicama za obnovu, s B</w:t>
      </w:r>
      <w:r w:rsidR="00544B5C">
        <w:rPr>
          <w:sz w:val="22"/>
          <w:szCs w:val="22"/>
        </w:rPr>
        <w:t>oris Dundović i Katarina</w:t>
      </w:r>
      <w:r w:rsidRPr="00E723FC">
        <w:rPr>
          <w:sz w:val="22"/>
          <w:szCs w:val="22"/>
        </w:rPr>
        <w:t xml:space="preserve"> Horvat-Levaj, Zagreb</w:t>
      </w:r>
      <w:r w:rsidR="00544B5C">
        <w:rPr>
          <w:sz w:val="22"/>
          <w:szCs w:val="22"/>
        </w:rPr>
        <w:t>: IPU</w:t>
      </w:r>
      <w:r w:rsidRPr="00E723FC">
        <w:rPr>
          <w:sz w:val="22"/>
          <w:szCs w:val="22"/>
        </w:rPr>
        <w:t>, 2020.</w:t>
      </w:r>
    </w:p>
    <w:p w:rsidR="00BC2AE1" w:rsidRDefault="00BC2AE1" w:rsidP="00BC2AE1">
      <w:pPr>
        <w:jc w:val="both"/>
        <w:rPr>
          <w:b/>
          <w:sz w:val="22"/>
          <w:szCs w:val="22"/>
        </w:rPr>
      </w:pPr>
    </w:p>
    <w:p w:rsidR="00544B5C" w:rsidRPr="00E723FC" w:rsidRDefault="00544B5C" w:rsidP="00544B5C">
      <w:pPr>
        <w:pBdr>
          <w:bottom w:val="single" w:sz="4" w:space="1" w:color="auto"/>
        </w:pBdr>
        <w:jc w:val="both"/>
        <w:rPr>
          <w:b/>
          <w:sz w:val="22"/>
          <w:szCs w:val="22"/>
        </w:rPr>
      </w:pPr>
      <w:r w:rsidRPr="00E723FC">
        <w:rPr>
          <w:b/>
          <w:sz w:val="22"/>
          <w:szCs w:val="22"/>
        </w:rPr>
        <w:t>Izložbe</w:t>
      </w:r>
    </w:p>
    <w:p w:rsidR="00034AD9" w:rsidRDefault="00034AD9" w:rsidP="00544B5C">
      <w:pPr>
        <w:jc w:val="both"/>
        <w:rPr>
          <w:b/>
          <w:sz w:val="22"/>
          <w:szCs w:val="22"/>
        </w:rPr>
      </w:pPr>
    </w:p>
    <w:p w:rsidR="00544B5C" w:rsidRPr="00D23B63" w:rsidRDefault="00544B5C" w:rsidP="00544B5C">
      <w:pPr>
        <w:jc w:val="both"/>
        <w:rPr>
          <w:b/>
          <w:sz w:val="22"/>
          <w:szCs w:val="22"/>
        </w:rPr>
      </w:pPr>
      <w:r w:rsidRPr="00D23B63">
        <w:rPr>
          <w:b/>
          <w:sz w:val="22"/>
          <w:szCs w:val="22"/>
        </w:rPr>
        <w:t xml:space="preserve">Autorske </w:t>
      </w:r>
      <w:r>
        <w:rPr>
          <w:b/>
          <w:sz w:val="22"/>
          <w:szCs w:val="22"/>
        </w:rPr>
        <w:t xml:space="preserve">i ko-autorske </w:t>
      </w:r>
      <w:r w:rsidRPr="00D23B63">
        <w:rPr>
          <w:b/>
          <w:sz w:val="22"/>
          <w:szCs w:val="22"/>
        </w:rPr>
        <w:t>izložbe</w:t>
      </w:r>
    </w:p>
    <w:p w:rsidR="00544B5C" w:rsidRPr="00E723FC" w:rsidRDefault="00544B5C" w:rsidP="00D8541C">
      <w:pPr>
        <w:numPr>
          <w:ilvl w:val="0"/>
          <w:numId w:val="6"/>
        </w:numPr>
        <w:jc w:val="both"/>
        <w:rPr>
          <w:sz w:val="22"/>
          <w:szCs w:val="22"/>
        </w:rPr>
      </w:pPr>
      <w:r w:rsidRPr="00E723FC">
        <w:rPr>
          <w:sz w:val="22"/>
          <w:szCs w:val="22"/>
        </w:rPr>
        <w:t>Razvoj Trešnjevke: Borba periferije za urbani standard, Baza – prostor za umjetnost i aktivizam, Baza – prostor za umjetnost i aktivizam, Zagreb, 8.–15.</w:t>
      </w:r>
      <w:r w:rsidR="00034AD9">
        <w:rPr>
          <w:sz w:val="22"/>
          <w:szCs w:val="22"/>
        </w:rPr>
        <w:t xml:space="preserve"> </w:t>
      </w:r>
      <w:r w:rsidRPr="00E723FC">
        <w:rPr>
          <w:sz w:val="22"/>
          <w:szCs w:val="22"/>
        </w:rPr>
        <w:t>11.</w:t>
      </w:r>
      <w:r w:rsidR="00034AD9">
        <w:rPr>
          <w:sz w:val="22"/>
          <w:szCs w:val="22"/>
        </w:rPr>
        <w:t xml:space="preserve"> </w:t>
      </w:r>
      <w:r w:rsidRPr="00E723FC">
        <w:rPr>
          <w:sz w:val="22"/>
          <w:szCs w:val="22"/>
        </w:rPr>
        <w:t xml:space="preserve">2023. </w:t>
      </w:r>
    </w:p>
    <w:p w:rsidR="00544B5C" w:rsidRPr="00E723FC" w:rsidRDefault="00544B5C" w:rsidP="00D8541C">
      <w:pPr>
        <w:numPr>
          <w:ilvl w:val="0"/>
          <w:numId w:val="6"/>
        </w:numPr>
        <w:jc w:val="both"/>
        <w:rPr>
          <w:sz w:val="22"/>
          <w:szCs w:val="22"/>
        </w:rPr>
      </w:pPr>
      <w:r w:rsidRPr="00E723FC">
        <w:rPr>
          <w:sz w:val="22"/>
          <w:szCs w:val="22"/>
        </w:rPr>
        <w:t>Le Corbusier i hrvatska arhitektura – dijalozi i refleksije, koautorica Borka Bobovec, Hrvatski muzej arhitektura,</w:t>
      </w:r>
      <w:r w:rsidR="007F5BDD">
        <w:rPr>
          <w:sz w:val="22"/>
          <w:szCs w:val="22"/>
        </w:rPr>
        <w:t xml:space="preserve"> </w:t>
      </w:r>
      <w:r w:rsidRPr="00E723FC">
        <w:rPr>
          <w:sz w:val="22"/>
          <w:szCs w:val="22"/>
        </w:rPr>
        <w:t>HAZU, Zagreb, 6.</w:t>
      </w:r>
      <w:r w:rsidR="00034AD9">
        <w:rPr>
          <w:sz w:val="22"/>
          <w:szCs w:val="22"/>
        </w:rPr>
        <w:t xml:space="preserve"> </w:t>
      </w:r>
      <w:r w:rsidRPr="00E723FC">
        <w:rPr>
          <w:sz w:val="22"/>
          <w:szCs w:val="22"/>
        </w:rPr>
        <w:t>11.</w:t>
      </w:r>
      <w:r w:rsidR="00034AD9">
        <w:rPr>
          <w:sz w:val="22"/>
          <w:szCs w:val="22"/>
        </w:rPr>
        <w:t xml:space="preserve"> </w:t>
      </w:r>
      <w:r w:rsidRPr="00E723FC">
        <w:rPr>
          <w:sz w:val="22"/>
          <w:szCs w:val="22"/>
        </w:rPr>
        <w:t>2019.–15.</w:t>
      </w:r>
      <w:r w:rsidR="00034AD9">
        <w:rPr>
          <w:sz w:val="22"/>
          <w:szCs w:val="22"/>
        </w:rPr>
        <w:t xml:space="preserve"> </w:t>
      </w:r>
      <w:r w:rsidRPr="00E723FC">
        <w:rPr>
          <w:sz w:val="22"/>
          <w:szCs w:val="22"/>
        </w:rPr>
        <w:t>1.</w:t>
      </w:r>
      <w:r w:rsidR="00034AD9">
        <w:rPr>
          <w:sz w:val="22"/>
          <w:szCs w:val="22"/>
        </w:rPr>
        <w:t xml:space="preserve"> </w:t>
      </w:r>
      <w:r w:rsidRPr="00E723FC">
        <w:rPr>
          <w:sz w:val="22"/>
          <w:szCs w:val="22"/>
        </w:rPr>
        <w:t>2020.</w:t>
      </w:r>
    </w:p>
    <w:p w:rsidR="00544B5C" w:rsidRPr="00E723FC" w:rsidRDefault="00544B5C" w:rsidP="00D8541C">
      <w:pPr>
        <w:numPr>
          <w:ilvl w:val="0"/>
          <w:numId w:val="6"/>
        </w:numPr>
        <w:jc w:val="both"/>
        <w:rPr>
          <w:sz w:val="22"/>
          <w:szCs w:val="22"/>
        </w:rPr>
      </w:pPr>
      <w:r w:rsidRPr="00E723FC">
        <w:rPr>
          <w:sz w:val="22"/>
          <w:szCs w:val="22"/>
        </w:rPr>
        <w:t>Vizionarska arhitektura Andrije Mutnjakovića – angažman kao vid profesional</w:t>
      </w:r>
      <w:r w:rsidR="00327E98">
        <w:rPr>
          <w:sz w:val="22"/>
          <w:szCs w:val="22"/>
        </w:rPr>
        <w:t>nog djelovanja, Oris kuća arhite</w:t>
      </w:r>
      <w:r w:rsidRPr="00E723FC">
        <w:rPr>
          <w:sz w:val="22"/>
          <w:szCs w:val="22"/>
        </w:rPr>
        <w:t>k</w:t>
      </w:r>
      <w:r w:rsidR="00327E98">
        <w:rPr>
          <w:sz w:val="22"/>
          <w:szCs w:val="22"/>
        </w:rPr>
        <w:t>t</w:t>
      </w:r>
      <w:r w:rsidRPr="00E723FC">
        <w:rPr>
          <w:sz w:val="22"/>
          <w:szCs w:val="22"/>
        </w:rPr>
        <w:t>ure, Zagreb, 2017.</w:t>
      </w:r>
      <w:r w:rsidR="00034AD9">
        <w:rPr>
          <w:sz w:val="22"/>
          <w:szCs w:val="22"/>
        </w:rPr>
        <w:t>–</w:t>
      </w:r>
      <w:r w:rsidRPr="00E723FC">
        <w:rPr>
          <w:sz w:val="22"/>
          <w:szCs w:val="22"/>
        </w:rPr>
        <w:t>2018.</w:t>
      </w:r>
    </w:p>
    <w:p w:rsidR="00544B5C" w:rsidRPr="00E723FC" w:rsidRDefault="00544B5C" w:rsidP="00D8541C">
      <w:pPr>
        <w:numPr>
          <w:ilvl w:val="0"/>
          <w:numId w:val="6"/>
        </w:numPr>
        <w:jc w:val="both"/>
        <w:rPr>
          <w:sz w:val="22"/>
          <w:szCs w:val="22"/>
        </w:rPr>
      </w:pPr>
      <w:r w:rsidRPr="00E723FC">
        <w:rPr>
          <w:sz w:val="22"/>
          <w:szCs w:val="22"/>
        </w:rPr>
        <w:t>Majstorska radionica za arhitekturu Drage Iblera i Drage Galića, s Dubravka Kisić i Ivana Nikšić Olujić, Hrvatski muzej arhitekture HAZU, Zagreb, 2012.</w:t>
      </w:r>
    </w:p>
    <w:p w:rsidR="00544B5C" w:rsidRPr="00E723FC" w:rsidRDefault="00544B5C" w:rsidP="00D8541C">
      <w:pPr>
        <w:numPr>
          <w:ilvl w:val="0"/>
          <w:numId w:val="6"/>
        </w:numPr>
        <w:jc w:val="both"/>
        <w:rPr>
          <w:sz w:val="22"/>
          <w:szCs w:val="22"/>
        </w:rPr>
      </w:pPr>
      <w:r w:rsidRPr="00E723FC">
        <w:rPr>
          <w:sz w:val="22"/>
          <w:szCs w:val="22"/>
        </w:rPr>
        <w:t>Međunarodni natječaj za izgradnju Židovske bolnice u Zagrebu, s Aleksander Laslo, 1930.</w:t>
      </w:r>
      <w:r w:rsidR="00034AD9">
        <w:rPr>
          <w:sz w:val="22"/>
          <w:szCs w:val="22"/>
        </w:rPr>
        <w:t>–</w:t>
      </w:r>
      <w:r w:rsidRPr="00E723FC">
        <w:rPr>
          <w:sz w:val="22"/>
          <w:szCs w:val="22"/>
        </w:rPr>
        <w:t>1931., Gliptoteka HAZU, Zagreb, 2005.</w:t>
      </w:r>
    </w:p>
    <w:p w:rsidR="00544B5C" w:rsidRDefault="00544B5C" w:rsidP="00544B5C">
      <w:pPr>
        <w:jc w:val="both"/>
        <w:rPr>
          <w:sz w:val="22"/>
          <w:szCs w:val="22"/>
        </w:rPr>
      </w:pPr>
    </w:p>
    <w:p w:rsidR="00544B5C" w:rsidRPr="00D23B63" w:rsidRDefault="00544B5C" w:rsidP="00544B5C">
      <w:pPr>
        <w:jc w:val="both"/>
        <w:rPr>
          <w:b/>
          <w:sz w:val="22"/>
          <w:szCs w:val="22"/>
        </w:rPr>
      </w:pPr>
      <w:r w:rsidRPr="00D23B63">
        <w:rPr>
          <w:b/>
          <w:sz w:val="22"/>
          <w:szCs w:val="22"/>
        </w:rPr>
        <w:t xml:space="preserve">Autorstva problemskih izložbenih </w:t>
      </w:r>
      <w:r>
        <w:rPr>
          <w:b/>
          <w:sz w:val="22"/>
          <w:szCs w:val="22"/>
        </w:rPr>
        <w:t>cjelina</w:t>
      </w:r>
    </w:p>
    <w:p w:rsidR="00544B5C" w:rsidRPr="00E723FC" w:rsidRDefault="00544B5C" w:rsidP="00D8541C">
      <w:pPr>
        <w:numPr>
          <w:ilvl w:val="0"/>
          <w:numId w:val="6"/>
        </w:numPr>
        <w:jc w:val="both"/>
        <w:rPr>
          <w:sz w:val="22"/>
          <w:szCs w:val="22"/>
        </w:rPr>
      </w:pPr>
      <w:r w:rsidRPr="00E723FC">
        <w:rPr>
          <w:sz w:val="22"/>
          <w:szCs w:val="22"/>
        </w:rPr>
        <w:t>Umjetnost i život su jedno: Udruženje umjetnika Zemlja 1929.–1935., Galerija Klovićevi dvori, Zagreb, s Petar Prelog, Darja Alujević, Suzana Leček, Svjetlana Sumpor, 28.</w:t>
      </w:r>
      <w:r w:rsidR="00034AD9">
        <w:rPr>
          <w:sz w:val="22"/>
          <w:szCs w:val="22"/>
        </w:rPr>
        <w:t xml:space="preserve"> </w:t>
      </w:r>
      <w:r w:rsidRPr="00E723FC">
        <w:rPr>
          <w:sz w:val="22"/>
          <w:szCs w:val="22"/>
        </w:rPr>
        <w:t>11.</w:t>
      </w:r>
      <w:r w:rsidR="00034AD9">
        <w:rPr>
          <w:sz w:val="22"/>
          <w:szCs w:val="22"/>
        </w:rPr>
        <w:t xml:space="preserve"> </w:t>
      </w:r>
      <w:r w:rsidRPr="00E723FC">
        <w:rPr>
          <w:sz w:val="22"/>
          <w:szCs w:val="22"/>
        </w:rPr>
        <w:t>2019.–1.</w:t>
      </w:r>
      <w:r w:rsidR="00034AD9">
        <w:rPr>
          <w:sz w:val="22"/>
          <w:szCs w:val="22"/>
        </w:rPr>
        <w:t xml:space="preserve"> </w:t>
      </w:r>
      <w:r>
        <w:rPr>
          <w:sz w:val="22"/>
          <w:szCs w:val="22"/>
        </w:rPr>
        <w:t>3.</w:t>
      </w:r>
      <w:r w:rsidR="00034AD9">
        <w:rPr>
          <w:sz w:val="22"/>
          <w:szCs w:val="22"/>
        </w:rPr>
        <w:t xml:space="preserve"> </w:t>
      </w:r>
      <w:r>
        <w:rPr>
          <w:sz w:val="22"/>
          <w:szCs w:val="22"/>
        </w:rPr>
        <w:t>2</w:t>
      </w:r>
      <w:r w:rsidRPr="00E723FC">
        <w:rPr>
          <w:sz w:val="22"/>
          <w:szCs w:val="22"/>
        </w:rPr>
        <w:t>020.</w:t>
      </w:r>
    </w:p>
    <w:p w:rsidR="00544B5C" w:rsidRPr="00E723FC" w:rsidRDefault="00544B5C" w:rsidP="00D8541C">
      <w:pPr>
        <w:numPr>
          <w:ilvl w:val="0"/>
          <w:numId w:val="6"/>
        </w:numPr>
        <w:jc w:val="both"/>
        <w:rPr>
          <w:sz w:val="22"/>
          <w:szCs w:val="22"/>
        </w:rPr>
      </w:pPr>
      <w:r w:rsidRPr="00E723FC">
        <w:rPr>
          <w:sz w:val="22"/>
          <w:szCs w:val="22"/>
        </w:rPr>
        <w:t xml:space="preserve">Antivila – izložba projekata obiteljskih kuća studenata Arhitektonskog fakulteta u Zagrebu (Umjetnost i život su jedno: Udruženje umjetnika Zemlja 1929.–1935.), s </w:t>
      </w:r>
      <w:r>
        <w:rPr>
          <w:sz w:val="22"/>
          <w:szCs w:val="22"/>
        </w:rPr>
        <w:t xml:space="preserve">prof. </w:t>
      </w:r>
      <w:r w:rsidRPr="00E723FC">
        <w:rPr>
          <w:sz w:val="22"/>
          <w:szCs w:val="22"/>
        </w:rPr>
        <w:t>Ivanom Ergić, Galerija Klovićevi dvori, Zagreb, 11.</w:t>
      </w:r>
      <w:r w:rsidR="00034AD9">
        <w:rPr>
          <w:sz w:val="22"/>
          <w:szCs w:val="22"/>
        </w:rPr>
        <w:t xml:space="preserve"> </w:t>
      </w:r>
      <w:r w:rsidRPr="00E723FC">
        <w:rPr>
          <w:sz w:val="22"/>
          <w:szCs w:val="22"/>
        </w:rPr>
        <w:t>2.–1.</w:t>
      </w:r>
      <w:r w:rsidR="00034AD9">
        <w:rPr>
          <w:sz w:val="22"/>
          <w:szCs w:val="22"/>
        </w:rPr>
        <w:t xml:space="preserve"> </w:t>
      </w:r>
      <w:r w:rsidRPr="00E723FC">
        <w:rPr>
          <w:sz w:val="22"/>
          <w:szCs w:val="22"/>
        </w:rPr>
        <w:t>3.</w:t>
      </w:r>
      <w:r w:rsidR="00034AD9">
        <w:rPr>
          <w:sz w:val="22"/>
          <w:szCs w:val="22"/>
        </w:rPr>
        <w:t xml:space="preserve"> </w:t>
      </w:r>
      <w:r w:rsidRPr="00E723FC">
        <w:rPr>
          <w:sz w:val="22"/>
          <w:szCs w:val="22"/>
        </w:rPr>
        <w:t xml:space="preserve">2020. </w:t>
      </w:r>
    </w:p>
    <w:p w:rsidR="00544B5C" w:rsidRPr="00CA4571" w:rsidRDefault="00544B5C" w:rsidP="00D8541C">
      <w:pPr>
        <w:numPr>
          <w:ilvl w:val="0"/>
          <w:numId w:val="6"/>
        </w:numPr>
        <w:jc w:val="both"/>
        <w:rPr>
          <w:sz w:val="22"/>
          <w:szCs w:val="22"/>
        </w:rPr>
      </w:pPr>
      <w:r w:rsidRPr="00CA4571">
        <w:rPr>
          <w:sz w:val="22"/>
          <w:szCs w:val="22"/>
        </w:rPr>
        <w:t>140 godina Udruženja hrvatskih arhitekata i njegova nakladnička djelatnosti (u 53. Zagrebački salon. Desetljeće 2008</w:t>
      </w:r>
      <w:r w:rsidR="00034AD9">
        <w:rPr>
          <w:sz w:val="22"/>
          <w:szCs w:val="22"/>
        </w:rPr>
        <w:t>–</w:t>
      </w:r>
      <w:r w:rsidRPr="00CA4571">
        <w:rPr>
          <w:sz w:val="22"/>
          <w:szCs w:val="22"/>
        </w:rPr>
        <w:t>2018</w:t>
      </w:r>
      <w:r>
        <w:rPr>
          <w:sz w:val="22"/>
          <w:szCs w:val="22"/>
        </w:rPr>
        <w:t>)</w:t>
      </w:r>
      <w:r w:rsidRPr="00CA4571">
        <w:rPr>
          <w:sz w:val="22"/>
          <w:szCs w:val="22"/>
        </w:rPr>
        <w:t>, Pučko otvoreno učilište, Zagreb, 2018.</w:t>
      </w:r>
      <w:r>
        <w:rPr>
          <w:sz w:val="22"/>
          <w:szCs w:val="22"/>
        </w:rPr>
        <w:t xml:space="preserve">; </w:t>
      </w:r>
      <w:r w:rsidRPr="00CA4571">
        <w:rPr>
          <w:sz w:val="22"/>
          <w:szCs w:val="22"/>
        </w:rPr>
        <w:t>članica organizacijskog odbora</w:t>
      </w:r>
    </w:p>
    <w:p w:rsidR="00544B5C" w:rsidRPr="00E723FC" w:rsidRDefault="00544B5C" w:rsidP="00D8541C">
      <w:pPr>
        <w:numPr>
          <w:ilvl w:val="0"/>
          <w:numId w:val="6"/>
        </w:numPr>
        <w:jc w:val="both"/>
        <w:rPr>
          <w:sz w:val="22"/>
          <w:szCs w:val="22"/>
        </w:rPr>
      </w:pPr>
      <w:r w:rsidRPr="00E723FC">
        <w:rPr>
          <w:sz w:val="22"/>
          <w:szCs w:val="22"/>
        </w:rPr>
        <w:lastRenderedPageBreak/>
        <w:t xml:space="preserve">Škole i bolnice </w:t>
      </w:r>
      <w:r>
        <w:rPr>
          <w:sz w:val="22"/>
          <w:szCs w:val="22"/>
        </w:rPr>
        <w:t>za Zagreb 20. stoljeća (</w:t>
      </w:r>
      <w:r w:rsidRPr="00E723FC">
        <w:rPr>
          <w:sz w:val="22"/>
          <w:szCs w:val="22"/>
        </w:rPr>
        <w:t>Maksimir – povijest i kvartovski simboli</w:t>
      </w:r>
      <w:r>
        <w:rPr>
          <w:sz w:val="22"/>
          <w:szCs w:val="22"/>
        </w:rPr>
        <w:t>, kustos Kristian Strukić)</w:t>
      </w:r>
      <w:r w:rsidRPr="00E723FC">
        <w:rPr>
          <w:sz w:val="22"/>
          <w:szCs w:val="22"/>
        </w:rPr>
        <w:t>, Muzej grada Zagreba, Zagreb, 2014.</w:t>
      </w:r>
    </w:p>
    <w:p w:rsidR="00544B5C" w:rsidRDefault="00544B5C" w:rsidP="00D8541C">
      <w:pPr>
        <w:numPr>
          <w:ilvl w:val="0"/>
          <w:numId w:val="6"/>
        </w:numPr>
        <w:jc w:val="both"/>
        <w:rPr>
          <w:sz w:val="22"/>
          <w:szCs w:val="22"/>
        </w:rPr>
      </w:pPr>
      <w:r w:rsidRPr="00E723FC">
        <w:rPr>
          <w:sz w:val="22"/>
          <w:szCs w:val="22"/>
        </w:rPr>
        <w:t xml:space="preserve">Ernest Weissmann i Juraj Neidhardt </w:t>
      </w:r>
      <w:r>
        <w:rPr>
          <w:sz w:val="22"/>
          <w:szCs w:val="22"/>
        </w:rPr>
        <w:t>(</w:t>
      </w:r>
      <w:r w:rsidRPr="00CA4571">
        <w:rPr>
          <w:i/>
          <w:sz w:val="22"/>
          <w:szCs w:val="22"/>
        </w:rPr>
        <w:t>Unfinished Modernisation</w:t>
      </w:r>
      <w:r>
        <w:rPr>
          <w:sz w:val="22"/>
          <w:szCs w:val="22"/>
        </w:rPr>
        <w:t>, kustosi Vladimir Kulić i Maroje Mrduljaš)</w:t>
      </w:r>
      <w:r w:rsidRPr="00E723FC">
        <w:rPr>
          <w:sz w:val="22"/>
          <w:szCs w:val="22"/>
        </w:rPr>
        <w:t>, Maribor – Beograd – Zadar – Cetinje – Tirana – Zagreb itd., 2012.–2014.</w:t>
      </w:r>
    </w:p>
    <w:p w:rsidR="00544B5C" w:rsidRDefault="00544B5C" w:rsidP="00544B5C">
      <w:pPr>
        <w:ind w:left="720"/>
        <w:jc w:val="both"/>
        <w:rPr>
          <w:sz w:val="22"/>
          <w:szCs w:val="22"/>
        </w:rPr>
      </w:pPr>
    </w:p>
    <w:p w:rsidR="00544B5C" w:rsidRPr="00CA4571" w:rsidRDefault="00544B5C" w:rsidP="00D8541C">
      <w:pPr>
        <w:numPr>
          <w:ilvl w:val="0"/>
          <w:numId w:val="6"/>
        </w:numPr>
        <w:jc w:val="both"/>
        <w:rPr>
          <w:sz w:val="22"/>
          <w:szCs w:val="22"/>
        </w:rPr>
      </w:pPr>
      <w:r w:rsidRPr="00CA4571">
        <w:rPr>
          <w:sz w:val="22"/>
          <w:szCs w:val="22"/>
        </w:rPr>
        <w:t>Towards a Concrete Utopia: Architecture in Yugoslavia, 1948-1980, The Museum of Modern Art (MOMA), New York, kustosi Martino Stierli i Vladimir Kulić, 2016.</w:t>
      </w:r>
      <w:r w:rsidR="00034AD9">
        <w:rPr>
          <w:sz w:val="22"/>
          <w:szCs w:val="22"/>
        </w:rPr>
        <w:t>–</w:t>
      </w:r>
      <w:r w:rsidRPr="00CA4571">
        <w:rPr>
          <w:sz w:val="22"/>
          <w:szCs w:val="22"/>
        </w:rPr>
        <w:t xml:space="preserve">2018.; članica Regionalnog stručnog odbora </w:t>
      </w:r>
    </w:p>
    <w:p w:rsidR="00544B5C" w:rsidRDefault="00544B5C" w:rsidP="00BC2AE1">
      <w:pPr>
        <w:jc w:val="both"/>
        <w:rPr>
          <w:b/>
          <w:sz w:val="22"/>
          <w:szCs w:val="22"/>
        </w:rPr>
      </w:pPr>
    </w:p>
    <w:p w:rsidR="003442CB" w:rsidRPr="00E723FC" w:rsidRDefault="003442CB" w:rsidP="003442CB">
      <w:pPr>
        <w:pBdr>
          <w:bottom w:val="single" w:sz="4" w:space="1" w:color="auto"/>
        </w:pBdr>
        <w:jc w:val="both"/>
        <w:rPr>
          <w:b/>
          <w:bCs/>
          <w:sz w:val="22"/>
          <w:szCs w:val="22"/>
        </w:rPr>
      </w:pPr>
      <w:r w:rsidRPr="00E723FC">
        <w:rPr>
          <w:b/>
          <w:bCs/>
          <w:sz w:val="22"/>
          <w:szCs w:val="22"/>
        </w:rPr>
        <w:t xml:space="preserve">Scenariji dokumentarnih filmova; scenariji emisija, prilozi i stručna suradnja u emisijama </w:t>
      </w:r>
    </w:p>
    <w:p w:rsidR="00905EBF" w:rsidRDefault="00905EBF" w:rsidP="003442CB">
      <w:pPr>
        <w:jc w:val="both"/>
        <w:rPr>
          <w:b/>
          <w:sz w:val="22"/>
          <w:szCs w:val="22"/>
        </w:rPr>
      </w:pPr>
    </w:p>
    <w:p w:rsidR="003442CB" w:rsidRPr="00E723FC" w:rsidRDefault="003442CB" w:rsidP="003442CB">
      <w:pPr>
        <w:jc w:val="both"/>
        <w:rPr>
          <w:sz w:val="22"/>
          <w:szCs w:val="22"/>
        </w:rPr>
      </w:pPr>
      <w:r>
        <w:rPr>
          <w:b/>
          <w:sz w:val="22"/>
          <w:szCs w:val="22"/>
        </w:rPr>
        <w:t xml:space="preserve">Serijal </w:t>
      </w:r>
      <w:r w:rsidRPr="00E723FC">
        <w:rPr>
          <w:b/>
          <w:sz w:val="22"/>
          <w:szCs w:val="22"/>
        </w:rPr>
        <w:t>Arhitektura i grad: Rijeka</w:t>
      </w:r>
      <w:r>
        <w:rPr>
          <w:b/>
          <w:sz w:val="22"/>
          <w:szCs w:val="22"/>
        </w:rPr>
        <w:t>, s Ana Marija Habjan (ur.), HRT, 2020. (emitirano 2021.)</w:t>
      </w:r>
      <w:r w:rsidRPr="00E723FC">
        <w:rPr>
          <w:sz w:val="22"/>
          <w:szCs w:val="22"/>
        </w:rPr>
        <w:t xml:space="preserve"> </w:t>
      </w:r>
    </w:p>
    <w:p w:rsidR="003442CB" w:rsidRPr="00E723FC" w:rsidRDefault="003442CB" w:rsidP="00D8541C">
      <w:pPr>
        <w:numPr>
          <w:ilvl w:val="0"/>
          <w:numId w:val="20"/>
        </w:numPr>
        <w:jc w:val="both"/>
        <w:rPr>
          <w:sz w:val="22"/>
          <w:szCs w:val="22"/>
        </w:rPr>
      </w:pPr>
      <w:r w:rsidRPr="00E723FC">
        <w:rPr>
          <w:sz w:val="22"/>
          <w:szCs w:val="22"/>
        </w:rPr>
        <w:t xml:space="preserve">Arhitektura i grad: Guvernerova palača </w:t>
      </w:r>
      <w:r w:rsidR="00034AD9">
        <w:rPr>
          <w:sz w:val="22"/>
          <w:szCs w:val="22"/>
        </w:rPr>
        <w:t>–</w:t>
      </w:r>
      <w:r w:rsidRPr="00E723FC">
        <w:rPr>
          <w:sz w:val="22"/>
          <w:szCs w:val="22"/>
        </w:rPr>
        <w:t xml:space="preserve"> simbol moći</w:t>
      </w:r>
    </w:p>
    <w:p w:rsidR="003442CB" w:rsidRPr="00E723FC" w:rsidRDefault="003442CB" w:rsidP="00D8541C">
      <w:pPr>
        <w:numPr>
          <w:ilvl w:val="0"/>
          <w:numId w:val="20"/>
        </w:numPr>
        <w:jc w:val="both"/>
        <w:rPr>
          <w:sz w:val="22"/>
          <w:szCs w:val="22"/>
        </w:rPr>
      </w:pPr>
      <w:r w:rsidRPr="00E723FC">
        <w:rPr>
          <w:sz w:val="22"/>
          <w:szCs w:val="22"/>
        </w:rPr>
        <w:t>Arhitektura i grad: Teatro Fenice – vidjeti i biti viđen</w:t>
      </w:r>
    </w:p>
    <w:p w:rsidR="003442CB" w:rsidRDefault="003442CB" w:rsidP="00D8541C">
      <w:pPr>
        <w:numPr>
          <w:ilvl w:val="0"/>
          <w:numId w:val="20"/>
        </w:numPr>
        <w:jc w:val="both"/>
        <w:rPr>
          <w:sz w:val="22"/>
          <w:szCs w:val="22"/>
        </w:rPr>
      </w:pPr>
      <w:r w:rsidRPr="00E723FC">
        <w:rPr>
          <w:sz w:val="22"/>
          <w:szCs w:val="22"/>
        </w:rPr>
        <w:t xml:space="preserve">Arhitektura i grad: Dva grada </w:t>
      </w:r>
      <w:r w:rsidR="00034AD9">
        <w:rPr>
          <w:sz w:val="22"/>
          <w:szCs w:val="22"/>
        </w:rPr>
        <w:t>–</w:t>
      </w:r>
      <w:r w:rsidRPr="00E723FC">
        <w:rPr>
          <w:sz w:val="22"/>
          <w:szCs w:val="22"/>
        </w:rPr>
        <w:t xml:space="preserve"> dva nebodera </w:t>
      </w:r>
    </w:p>
    <w:p w:rsidR="003442CB" w:rsidRPr="00E723FC" w:rsidRDefault="003442CB" w:rsidP="00D8541C">
      <w:pPr>
        <w:numPr>
          <w:ilvl w:val="0"/>
          <w:numId w:val="20"/>
        </w:numPr>
        <w:jc w:val="both"/>
        <w:rPr>
          <w:sz w:val="22"/>
          <w:szCs w:val="22"/>
        </w:rPr>
      </w:pPr>
      <w:r w:rsidRPr="00E723FC">
        <w:rPr>
          <w:sz w:val="22"/>
          <w:szCs w:val="22"/>
        </w:rPr>
        <w:t>Arhitektura i grad: Neboderi na Podmurvicama – pravo na pogled</w:t>
      </w:r>
    </w:p>
    <w:p w:rsidR="003442CB" w:rsidRPr="00E723FC" w:rsidRDefault="003442CB" w:rsidP="00D8541C">
      <w:pPr>
        <w:numPr>
          <w:ilvl w:val="0"/>
          <w:numId w:val="20"/>
        </w:numPr>
        <w:jc w:val="both"/>
        <w:rPr>
          <w:sz w:val="22"/>
          <w:szCs w:val="22"/>
        </w:rPr>
      </w:pPr>
      <w:r w:rsidRPr="00E723FC">
        <w:rPr>
          <w:sz w:val="22"/>
          <w:szCs w:val="22"/>
        </w:rPr>
        <w:t xml:space="preserve">Arhitektura i grad: MSSU – „To trebamo – to radimo“ </w:t>
      </w:r>
    </w:p>
    <w:p w:rsidR="003442CB" w:rsidRPr="00E723FC" w:rsidRDefault="003442CB" w:rsidP="003442CB">
      <w:pPr>
        <w:jc w:val="both"/>
        <w:rPr>
          <w:sz w:val="22"/>
          <w:szCs w:val="22"/>
        </w:rPr>
      </w:pPr>
    </w:p>
    <w:p w:rsidR="003442CB" w:rsidRPr="00E723FC" w:rsidRDefault="003442CB" w:rsidP="003442CB">
      <w:pPr>
        <w:jc w:val="both"/>
        <w:rPr>
          <w:sz w:val="22"/>
          <w:szCs w:val="22"/>
        </w:rPr>
      </w:pPr>
      <w:r>
        <w:rPr>
          <w:b/>
          <w:sz w:val="22"/>
          <w:szCs w:val="22"/>
        </w:rPr>
        <w:t xml:space="preserve">Serijal </w:t>
      </w:r>
      <w:r w:rsidRPr="00E723FC">
        <w:rPr>
          <w:b/>
          <w:sz w:val="22"/>
          <w:szCs w:val="22"/>
        </w:rPr>
        <w:t>Jedno djelo</w:t>
      </w:r>
      <w:r>
        <w:rPr>
          <w:b/>
          <w:sz w:val="22"/>
          <w:szCs w:val="22"/>
        </w:rPr>
        <w:t>, s Ana Marija Habjan (ur.), HRT</w:t>
      </w:r>
      <w:r w:rsidRPr="00E723FC">
        <w:rPr>
          <w:sz w:val="22"/>
          <w:szCs w:val="22"/>
        </w:rPr>
        <w:t xml:space="preserve"> </w:t>
      </w:r>
    </w:p>
    <w:p w:rsidR="003442CB" w:rsidRPr="00E723FC" w:rsidRDefault="003442CB" w:rsidP="00D8541C">
      <w:pPr>
        <w:numPr>
          <w:ilvl w:val="0"/>
          <w:numId w:val="26"/>
        </w:numPr>
        <w:jc w:val="both"/>
        <w:rPr>
          <w:sz w:val="22"/>
          <w:szCs w:val="22"/>
        </w:rPr>
      </w:pPr>
      <w:r w:rsidRPr="00E723FC">
        <w:rPr>
          <w:sz w:val="22"/>
          <w:szCs w:val="22"/>
        </w:rPr>
        <w:t xml:space="preserve">Jedno djelo: Lea Pelivan i Toma Pleić, Gimnazija Fran Galović sa sportskom dvoranom u Koprivnici, 2021. </w:t>
      </w:r>
      <w:r>
        <w:rPr>
          <w:sz w:val="22"/>
          <w:szCs w:val="22"/>
        </w:rPr>
        <w:t>(emitirano 2022.)</w:t>
      </w:r>
    </w:p>
    <w:p w:rsidR="003442CB" w:rsidRPr="00E723FC" w:rsidRDefault="003442CB" w:rsidP="00D8541C">
      <w:pPr>
        <w:numPr>
          <w:ilvl w:val="0"/>
          <w:numId w:val="26"/>
        </w:numPr>
        <w:jc w:val="both"/>
        <w:rPr>
          <w:sz w:val="22"/>
          <w:szCs w:val="22"/>
        </w:rPr>
      </w:pPr>
      <w:r w:rsidRPr="00E723FC">
        <w:rPr>
          <w:sz w:val="22"/>
          <w:szCs w:val="22"/>
        </w:rPr>
        <w:t xml:space="preserve">Jedno djelo: Vjenceslav Richter, Elektronski računski centar (ERC), 2021. </w:t>
      </w:r>
    </w:p>
    <w:p w:rsidR="003442CB" w:rsidRPr="00E723FC" w:rsidRDefault="003442CB" w:rsidP="00D8541C">
      <w:pPr>
        <w:numPr>
          <w:ilvl w:val="0"/>
          <w:numId w:val="26"/>
        </w:numPr>
        <w:jc w:val="both"/>
        <w:rPr>
          <w:sz w:val="22"/>
          <w:szCs w:val="22"/>
        </w:rPr>
      </w:pPr>
      <w:r w:rsidRPr="00E723FC">
        <w:rPr>
          <w:sz w:val="22"/>
          <w:szCs w:val="22"/>
        </w:rPr>
        <w:t>Jedno djelo: Gustav Bohutinsky – Atelijer kipara Emila Bohutinskog, 2020.</w:t>
      </w:r>
    </w:p>
    <w:p w:rsidR="003442CB" w:rsidRPr="00E723FC" w:rsidRDefault="003442CB" w:rsidP="00D8541C">
      <w:pPr>
        <w:numPr>
          <w:ilvl w:val="0"/>
          <w:numId w:val="26"/>
        </w:numPr>
        <w:jc w:val="both"/>
        <w:rPr>
          <w:sz w:val="22"/>
          <w:szCs w:val="22"/>
        </w:rPr>
      </w:pPr>
      <w:r w:rsidRPr="00E723FC">
        <w:rPr>
          <w:sz w:val="22"/>
          <w:szCs w:val="22"/>
        </w:rPr>
        <w:t>Jedno djelo: Vladimir Arhitektura i grad Antolić – Obiteljska kuća Antolić, Cvjetno naselje,</w:t>
      </w:r>
      <w:r>
        <w:rPr>
          <w:sz w:val="22"/>
          <w:szCs w:val="22"/>
        </w:rPr>
        <w:t xml:space="preserve"> 2020.</w:t>
      </w:r>
    </w:p>
    <w:p w:rsidR="003442CB" w:rsidRPr="00E723FC" w:rsidRDefault="003442CB" w:rsidP="00D8541C">
      <w:pPr>
        <w:numPr>
          <w:ilvl w:val="0"/>
          <w:numId w:val="26"/>
        </w:numPr>
        <w:jc w:val="both"/>
        <w:rPr>
          <w:sz w:val="22"/>
          <w:szCs w:val="22"/>
        </w:rPr>
      </w:pPr>
      <w:r w:rsidRPr="00E723FC">
        <w:rPr>
          <w:sz w:val="22"/>
          <w:szCs w:val="22"/>
        </w:rPr>
        <w:t>Jedno djelo: Kuća Kraus u Zagrebu. Arhitekt Ernest Weissmann, 2018.</w:t>
      </w:r>
      <w:r w:rsidR="007F5BDD">
        <w:rPr>
          <w:sz w:val="22"/>
          <w:szCs w:val="22"/>
        </w:rPr>
        <w:t xml:space="preserve"> </w:t>
      </w:r>
      <w:r w:rsidRPr="00E723FC">
        <w:rPr>
          <w:sz w:val="22"/>
          <w:szCs w:val="22"/>
        </w:rPr>
        <w:t>(</w:t>
      </w:r>
      <w:r>
        <w:rPr>
          <w:sz w:val="22"/>
          <w:szCs w:val="22"/>
        </w:rPr>
        <w:t>emitirano 2019.</w:t>
      </w:r>
      <w:r w:rsidRPr="00E723FC">
        <w:rPr>
          <w:sz w:val="22"/>
          <w:szCs w:val="22"/>
        </w:rPr>
        <w:t>)</w:t>
      </w:r>
    </w:p>
    <w:p w:rsidR="003442CB" w:rsidRPr="00E723FC" w:rsidRDefault="003442CB" w:rsidP="00D8541C">
      <w:pPr>
        <w:numPr>
          <w:ilvl w:val="0"/>
          <w:numId w:val="26"/>
        </w:numPr>
        <w:jc w:val="both"/>
        <w:rPr>
          <w:sz w:val="22"/>
          <w:szCs w:val="22"/>
        </w:rPr>
      </w:pPr>
      <w:r w:rsidRPr="00E723FC">
        <w:rPr>
          <w:sz w:val="22"/>
          <w:szCs w:val="22"/>
        </w:rPr>
        <w:t>Jedno djelo: Zgrada Elektroslavonije u Osijeku. Arhitekt Boris Krstulović,</w:t>
      </w:r>
      <w:r w:rsidR="007F5BDD">
        <w:rPr>
          <w:sz w:val="22"/>
          <w:szCs w:val="22"/>
        </w:rPr>
        <w:t xml:space="preserve"> </w:t>
      </w:r>
      <w:r w:rsidRPr="00E723FC">
        <w:rPr>
          <w:sz w:val="22"/>
          <w:szCs w:val="22"/>
        </w:rPr>
        <w:t>2017.</w:t>
      </w:r>
      <w:r w:rsidR="007F5BDD">
        <w:rPr>
          <w:sz w:val="22"/>
          <w:szCs w:val="22"/>
        </w:rPr>
        <w:t xml:space="preserve"> </w:t>
      </w:r>
    </w:p>
    <w:p w:rsidR="003442CB" w:rsidRPr="00E723FC" w:rsidRDefault="003442CB" w:rsidP="00D8541C">
      <w:pPr>
        <w:numPr>
          <w:ilvl w:val="0"/>
          <w:numId w:val="26"/>
        </w:numPr>
        <w:jc w:val="both"/>
        <w:rPr>
          <w:sz w:val="22"/>
          <w:szCs w:val="22"/>
        </w:rPr>
      </w:pPr>
      <w:r w:rsidRPr="00E723FC">
        <w:rPr>
          <w:sz w:val="22"/>
          <w:szCs w:val="22"/>
        </w:rPr>
        <w:t xml:space="preserve">Jedno djelo: Zgrada Kemikalije na Svačićevom trgu u Zagrebu. Arhitekt Drago Galić, 2017. </w:t>
      </w:r>
    </w:p>
    <w:p w:rsidR="003442CB" w:rsidRPr="00E723FC" w:rsidRDefault="003442CB" w:rsidP="003442CB">
      <w:pPr>
        <w:jc w:val="both"/>
        <w:rPr>
          <w:sz w:val="22"/>
          <w:szCs w:val="22"/>
        </w:rPr>
      </w:pPr>
    </w:p>
    <w:p w:rsidR="003442CB" w:rsidRPr="00E723FC" w:rsidRDefault="003442CB" w:rsidP="003442CB">
      <w:pPr>
        <w:jc w:val="both"/>
        <w:rPr>
          <w:sz w:val="22"/>
          <w:szCs w:val="22"/>
        </w:rPr>
      </w:pPr>
      <w:r>
        <w:rPr>
          <w:b/>
          <w:sz w:val="22"/>
          <w:szCs w:val="22"/>
        </w:rPr>
        <w:t>Serijal Suvremenici, s Ana Marija Habjan (ur.), HRT</w:t>
      </w:r>
    </w:p>
    <w:p w:rsidR="003442CB" w:rsidRPr="00E723FC" w:rsidRDefault="003442CB" w:rsidP="00D8541C">
      <w:pPr>
        <w:numPr>
          <w:ilvl w:val="0"/>
          <w:numId w:val="27"/>
        </w:numPr>
        <w:jc w:val="both"/>
        <w:rPr>
          <w:sz w:val="22"/>
          <w:szCs w:val="22"/>
        </w:rPr>
      </w:pPr>
      <w:r w:rsidRPr="00E723FC">
        <w:rPr>
          <w:sz w:val="22"/>
          <w:szCs w:val="22"/>
        </w:rPr>
        <w:t>Suvremenici: Ivan Čižmek, 2021. (</w:t>
      </w:r>
      <w:r>
        <w:rPr>
          <w:sz w:val="22"/>
          <w:szCs w:val="22"/>
        </w:rPr>
        <w:t xml:space="preserve">emitirano </w:t>
      </w:r>
      <w:r w:rsidRPr="00E723FC">
        <w:rPr>
          <w:sz w:val="22"/>
          <w:szCs w:val="22"/>
        </w:rPr>
        <w:t>2022.</w:t>
      </w:r>
      <w:r>
        <w:rPr>
          <w:sz w:val="22"/>
          <w:szCs w:val="22"/>
        </w:rPr>
        <w:t>)</w:t>
      </w:r>
    </w:p>
    <w:p w:rsidR="003442CB" w:rsidRPr="00E723FC" w:rsidRDefault="003442CB" w:rsidP="00D8541C">
      <w:pPr>
        <w:numPr>
          <w:ilvl w:val="0"/>
          <w:numId w:val="27"/>
        </w:numPr>
        <w:jc w:val="both"/>
        <w:rPr>
          <w:sz w:val="22"/>
          <w:szCs w:val="22"/>
        </w:rPr>
      </w:pPr>
      <w:r w:rsidRPr="00E723FC">
        <w:rPr>
          <w:sz w:val="22"/>
          <w:szCs w:val="22"/>
        </w:rPr>
        <w:t>Suvremenici: Nebojša Weiner, 2020. (</w:t>
      </w:r>
      <w:r>
        <w:rPr>
          <w:sz w:val="22"/>
          <w:szCs w:val="22"/>
        </w:rPr>
        <w:t>emitirano</w:t>
      </w:r>
      <w:r w:rsidRPr="00E723FC">
        <w:rPr>
          <w:sz w:val="22"/>
          <w:szCs w:val="22"/>
        </w:rPr>
        <w:t xml:space="preserve"> 2021.</w:t>
      </w:r>
      <w:r>
        <w:rPr>
          <w:sz w:val="22"/>
          <w:szCs w:val="22"/>
        </w:rPr>
        <w:t>)</w:t>
      </w:r>
    </w:p>
    <w:p w:rsidR="003442CB" w:rsidRPr="00E723FC" w:rsidRDefault="003442CB" w:rsidP="00D8541C">
      <w:pPr>
        <w:numPr>
          <w:ilvl w:val="0"/>
          <w:numId w:val="27"/>
        </w:numPr>
        <w:jc w:val="both"/>
        <w:rPr>
          <w:sz w:val="22"/>
          <w:szCs w:val="22"/>
        </w:rPr>
      </w:pPr>
      <w:r w:rsidRPr="00E723FC">
        <w:rPr>
          <w:sz w:val="22"/>
          <w:szCs w:val="22"/>
        </w:rPr>
        <w:t>Suvremenici: Marijan Hržić, 20</w:t>
      </w:r>
      <w:r>
        <w:rPr>
          <w:sz w:val="22"/>
          <w:szCs w:val="22"/>
        </w:rPr>
        <w:t>18</w:t>
      </w:r>
      <w:r w:rsidRPr="00E723FC">
        <w:rPr>
          <w:sz w:val="22"/>
          <w:szCs w:val="22"/>
        </w:rPr>
        <w:t xml:space="preserve">. </w:t>
      </w:r>
      <w:r>
        <w:rPr>
          <w:sz w:val="22"/>
          <w:szCs w:val="22"/>
        </w:rPr>
        <w:t>(emitirano 2019.)</w:t>
      </w:r>
    </w:p>
    <w:p w:rsidR="003442CB" w:rsidRPr="00E723FC" w:rsidRDefault="003442CB" w:rsidP="00D8541C">
      <w:pPr>
        <w:numPr>
          <w:ilvl w:val="0"/>
          <w:numId w:val="27"/>
        </w:numPr>
        <w:jc w:val="both"/>
        <w:rPr>
          <w:sz w:val="22"/>
          <w:szCs w:val="22"/>
        </w:rPr>
      </w:pPr>
      <w:r w:rsidRPr="00E723FC">
        <w:rPr>
          <w:sz w:val="22"/>
          <w:szCs w:val="22"/>
        </w:rPr>
        <w:t xml:space="preserve">Suvremenici: Bogdan Budimirov, 2015. </w:t>
      </w:r>
    </w:p>
    <w:p w:rsidR="003442CB" w:rsidRPr="00E723FC" w:rsidRDefault="003442CB" w:rsidP="00D8541C">
      <w:pPr>
        <w:numPr>
          <w:ilvl w:val="0"/>
          <w:numId w:val="27"/>
        </w:numPr>
        <w:jc w:val="both"/>
        <w:rPr>
          <w:sz w:val="22"/>
          <w:szCs w:val="22"/>
        </w:rPr>
      </w:pPr>
      <w:r w:rsidRPr="00E723FC">
        <w:rPr>
          <w:sz w:val="22"/>
          <w:szCs w:val="22"/>
        </w:rPr>
        <w:t>Suvremenici: Andrija Mutnjaković, 2014.</w:t>
      </w:r>
    </w:p>
    <w:p w:rsidR="003442CB" w:rsidRPr="00E723FC" w:rsidRDefault="003442CB" w:rsidP="003442CB">
      <w:pPr>
        <w:jc w:val="both"/>
        <w:rPr>
          <w:sz w:val="22"/>
          <w:szCs w:val="22"/>
        </w:rPr>
      </w:pPr>
    </w:p>
    <w:p w:rsidR="003442CB" w:rsidRPr="003442CB" w:rsidRDefault="003442CB" w:rsidP="003442CB">
      <w:pPr>
        <w:jc w:val="both"/>
        <w:rPr>
          <w:b/>
          <w:sz w:val="22"/>
          <w:szCs w:val="22"/>
        </w:rPr>
      </w:pPr>
      <w:r w:rsidRPr="00E723FC">
        <w:rPr>
          <w:b/>
          <w:sz w:val="22"/>
          <w:szCs w:val="22"/>
        </w:rPr>
        <w:t xml:space="preserve">Nagrada Viktor Kovačić za životno djelo </w:t>
      </w:r>
      <w:r>
        <w:rPr>
          <w:b/>
          <w:sz w:val="22"/>
          <w:szCs w:val="22"/>
        </w:rPr>
        <w:t xml:space="preserve">Udruženja hrvatskih arhitekata, Serijal „Čovjek i </w:t>
      </w:r>
      <w:r w:rsidRPr="003442CB">
        <w:rPr>
          <w:b/>
          <w:sz w:val="22"/>
          <w:szCs w:val="22"/>
        </w:rPr>
        <w:t xml:space="preserve">prostor“, s Ana Dana Beroš, Zoom d.o.o. za HRT, 2021. </w:t>
      </w:r>
      <w:r w:rsidRPr="003442CB">
        <w:rPr>
          <w:sz w:val="22"/>
          <w:szCs w:val="22"/>
        </w:rPr>
        <w:t>(emitirano 2022.)</w:t>
      </w:r>
    </w:p>
    <w:p w:rsidR="003442CB" w:rsidRPr="00E723FC" w:rsidRDefault="003442CB" w:rsidP="00D8541C">
      <w:pPr>
        <w:numPr>
          <w:ilvl w:val="0"/>
          <w:numId w:val="28"/>
        </w:numPr>
        <w:jc w:val="both"/>
        <w:rPr>
          <w:sz w:val="22"/>
          <w:szCs w:val="22"/>
        </w:rPr>
      </w:pPr>
      <w:r w:rsidRPr="00E723FC">
        <w:rPr>
          <w:sz w:val="22"/>
          <w:szCs w:val="22"/>
        </w:rPr>
        <w:t>Nagrada Viktor Kovačić za životno djelo (UHA) 2019. Radovan Tajder</w:t>
      </w:r>
    </w:p>
    <w:p w:rsidR="003442CB" w:rsidRPr="00E723FC" w:rsidRDefault="003442CB" w:rsidP="00D8541C">
      <w:pPr>
        <w:numPr>
          <w:ilvl w:val="0"/>
          <w:numId w:val="28"/>
        </w:numPr>
        <w:jc w:val="both"/>
        <w:rPr>
          <w:sz w:val="22"/>
          <w:szCs w:val="22"/>
        </w:rPr>
      </w:pPr>
      <w:r w:rsidRPr="00E723FC">
        <w:rPr>
          <w:sz w:val="22"/>
          <w:szCs w:val="22"/>
        </w:rPr>
        <w:t>Nagrada Viktor Kovačić za životno djelo (UHA) 2018. Dinko Kovačić</w:t>
      </w:r>
    </w:p>
    <w:p w:rsidR="003442CB" w:rsidRPr="00E723FC" w:rsidRDefault="003442CB" w:rsidP="00D8541C">
      <w:pPr>
        <w:numPr>
          <w:ilvl w:val="0"/>
          <w:numId w:val="28"/>
        </w:numPr>
        <w:jc w:val="both"/>
        <w:rPr>
          <w:sz w:val="22"/>
          <w:szCs w:val="22"/>
        </w:rPr>
      </w:pPr>
      <w:r w:rsidRPr="00E723FC">
        <w:rPr>
          <w:sz w:val="22"/>
          <w:szCs w:val="22"/>
        </w:rPr>
        <w:t>Nagrada Viktor Kovačić za životno djelo (UHA) 2017. Ante Rožić</w:t>
      </w:r>
    </w:p>
    <w:p w:rsidR="003442CB" w:rsidRDefault="003442CB" w:rsidP="003442CB">
      <w:pPr>
        <w:jc w:val="both"/>
        <w:rPr>
          <w:sz w:val="22"/>
          <w:szCs w:val="22"/>
        </w:rPr>
      </w:pPr>
    </w:p>
    <w:p w:rsidR="003442CB" w:rsidRPr="003442CB" w:rsidRDefault="003442CB" w:rsidP="003442CB">
      <w:pPr>
        <w:jc w:val="both"/>
        <w:rPr>
          <w:b/>
          <w:sz w:val="22"/>
          <w:szCs w:val="22"/>
        </w:rPr>
      </w:pPr>
      <w:r w:rsidRPr="003442CB">
        <w:rPr>
          <w:b/>
          <w:sz w:val="22"/>
          <w:szCs w:val="22"/>
        </w:rPr>
        <w:t xml:space="preserve">Nagrada Viktor Kovačić za životno djelo Udruženja hrvatskih arhitekata, s Ana Dana Beroš, Project 6 Studio za HRT, 2018. </w:t>
      </w:r>
      <w:r w:rsidRPr="003442CB">
        <w:rPr>
          <w:sz w:val="22"/>
          <w:szCs w:val="22"/>
        </w:rPr>
        <w:t>(emitirano 2019.)</w:t>
      </w:r>
    </w:p>
    <w:p w:rsidR="003442CB" w:rsidRPr="00E723FC" w:rsidRDefault="003442CB" w:rsidP="00D8541C">
      <w:pPr>
        <w:numPr>
          <w:ilvl w:val="0"/>
          <w:numId w:val="29"/>
        </w:numPr>
        <w:jc w:val="both"/>
        <w:rPr>
          <w:sz w:val="22"/>
          <w:szCs w:val="22"/>
        </w:rPr>
      </w:pPr>
      <w:r w:rsidRPr="00E723FC">
        <w:rPr>
          <w:sz w:val="22"/>
          <w:szCs w:val="22"/>
        </w:rPr>
        <w:t>Nagrada Viktor Kovačić (UHA) za životno djelo 201</w:t>
      </w:r>
      <w:r>
        <w:rPr>
          <w:sz w:val="22"/>
          <w:szCs w:val="22"/>
        </w:rPr>
        <w:t>6</w:t>
      </w:r>
      <w:r w:rsidRPr="00E723FC">
        <w:rPr>
          <w:sz w:val="22"/>
          <w:szCs w:val="22"/>
        </w:rPr>
        <w:t xml:space="preserve">. </w:t>
      </w:r>
      <w:r>
        <w:rPr>
          <w:sz w:val="22"/>
          <w:szCs w:val="22"/>
        </w:rPr>
        <w:t>Berislav Šerbetić</w:t>
      </w:r>
      <w:r w:rsidRPr="00E723FC">
        <w:rPr>
          <w:sz w:val="22"/>
          <w:szCs w:val="22"/>
        </w:rPr>
        <w:t xml:space="preserve"> </w:t>
      </w:r>
    </w:p>
    <w:p w:rsidR="003442CB" w:rsidRPr="00E723FC" w:rsidRDefault="003442CB" w:rsidP="00D8541C">
      <w:pPr>
        <w:numPr>
          <w:ilvl w:val="0"/>
          <w:numId w:val="29"/>
        </w:numPr>
        <w:jc w:val="both"/>
        <w:rPr>
          <w:sz w:val="22"/>
          <w:szCs w:val="22"/>
        </w:rPr>
      </w:pPr>
      <w:r w:rsidRPr="00E723FC">
        <w:rPr>
          <w:sz w:val="22"/>
          <w:szCs w:val="22"/>
        </w:rPr>
        <w:t xml:space="preserve">Nagrada Viktor Kovačić (UHA) za životno djelo 2015. Hildegard Auf Franić </w:t>
      </w:r>
    </w:p>
    <w:p w:rsidR="003442CB" w:rsidRPr="00E723FC" w:rsidRDefault="003442CB" w:rsidP="00D8541C">
      <w:pPr>
        <w:numPr>
          <w:ilvl w:val="0"/>
          <w:numId w:val="29"/>
        </w:numPr>
        <w:jc w:val="both"/>
        <w:rPr>
          <w:sz w:val="22"/>
          <w:szCs w:val="22"/>
        </w:rPr>
      </w:pPr>
      <w:r w:rsidRPr="00E723FC">
        <w:rPr>
          <w:sz w:val="22"/>
          <w:szCs w:val="22"/>
        </w:rPr>
        <w:t xml:space="preserve">Nagrada Viktor Kovačić (UHA) za životno djelo 2014. Dragomir Vlahović </w:t>
      </w:r>
    </w:p>
    <w:p w:rsidR="003442CB" w:rsidRPr="00E723FC" w:rsidRDefault="003442CB" w:rsidP="003442CB">
      <w:pPr>
        <w:ind w:left="720"/>
        <w:jc w:val="both"/>
        <w:rPr>
          <w:sz w:val="22"/>
          <w:szCs w:val="22"/>
        </w:rPr>
      </w:pPr>
    </w:p>
    <w:p w:rsidR="003442CB" w:rsidRPr="00E723FC" w:rsidRDefault="003442CB" w:rsidP="00D8541C">
      <w:pPr>
        <w:numPr>
          <w:ilvl w:val="0"/>
          <w:numId w:val="30"/>
        </w:numPr>
        <w:jc w:val="both"/>
        <w:rPr>
          <w:sz w:val="22"/>
          <w:szCs w:val="22"/>
        </w:rPr>
      </w:pPr>
      <w:r w:rsidRPr="00E723FC">
        <w:rPr>
          <w:sz w:val="22"/>
          <w:szCs w:val="22"/>
        </w:rPr>
        <w:t xml:space="preserve">60 godina Hrvatske televizije, Adresa Prisavlje 3, </w:t>
      </w:r>
      <w:r>
        <w:rPr>
          <w:sz w:val="22"/>
          <w:szCs w:val="22"/>
        </w:rPr>
        <w:t>s</w:t>
      </w:r>
      <w:r w:rsidRPr="00E723FC">
        <w:rPr>
          <w:sz w:val="22"/>
          <w:szCs w:val="22"/>
        </w:rPr>
        <w:t xml:space="preserve"> Ana Marija Habjan</w:t>
      </w:r>
      <w:r>
        <w:rPr>
          <w:sz w:val="22"/>
          <w:szCs w:val="22"/>
        </w:rPr>
        <w:t xml:space="preserve"> (ur.), HRT</w:t>
      </w:r>
      <w:r w:rsidRPr="00E723FC">
        <w:rPr>
          <w:sz w:val="22"/>
          <w:szCs w:val="22"/>
        </w:rPr>
        <w:t xml:space="preserve">, 2016. </w:t>
      </w:r>
    </w:p>
    <w:p w:rsidR="003442CB" w:rsidRPr="00E723FC" w:rsidRDefault="003442CB" w:rsidP="00D8541C">
      <w:pPr>
        <w:numPr>
          <w:ilvl w:val="0"/>
          <w:numId w:val="30"/>
        </w:numPr>
        <w:jc w:val="both"/>
        <w:rPr>
          <w:sz w:val="22"/>
          <w:szCs w:val="22"/>
        </w:rPr>
      </w:pPr>
      <w:r w:rsidRPr="00E723FC">
        <w:rPr>
          <w:sz w:val="22"/>
          <w:szCs w:val="22"/>
        </w:rPr>
        <w:t xml:space="preserve">Ivan Vitić – portret arhitekta, </w:t>
      </w:r>
      <w:r>
        <w:rPr>
          <w:sz w:val="22"/>
          <w:szCs w:val="22"/>
        </w:rPr>
        <w:t>s</w:t>
      </w:r>
      <w:r w:rsidRPr="00E723FC">
        <w:rPr>
          <w:sz w:val="22"/>
          <w:szCs w:val="22"/>
        </w:rPr>
        <w:t xml:space="preserve"> Ana Marija Habjan</w:t>
      </w:r>
      <w:r>
        <w:rPr>
          <w:sz w:val="22"/>
          <w:szCs w:val="22"/>
        </w:rPr>
        <w:t xml:space="preserve"> (ur.), HRT, 2006. </w:t>
      </w:r>
    </w:p>
    <w:p w:rsidR="003442CB" w:rsidRPr="00E723FC" w:rsidRDefault="003442CB" w:rsidP="003442CB">
      <w:pPr>
        <w:jc w:val="both"/>
        <w:rPr>
          <w:b/>
          <w:sz w:val="22"/>
          <w:szCs w:val="22"/>
        </w:rPr>
      </w:pPr>
    </w:p>
    <w:p w:rsidR="003442CB" w:rsidRPr="00E723FC" w:rsidRDefault="003442CB" w:rsidP="003442CB">
      <w:pPr>
        <w:jc w:val="both"/>
        <w:rPr>
          <w:b/>
          <w:sz w:val="22"/>
          <w:szCs w:val="22"/>
        </w:rPr>
      </w:pPr>
      <w:r w:rsidRPr="00E723FC">
        <w:rPr>
          <w:b/>
          <w:sz w:val="22"/>
          <w:szCs w:val="22"/>
        </w:rPr>
        <w:t xml:space="preserve">Scenariji i prilozi emisije Trikultura. Arhitektura i dizajn, Treći program HRT-a, (ur.) Ana Marija Habjan, 2013. – 2016. </w:t>
      </w:r>
      <w:r w:rsidRPr="00E723FC">
        <w:rPr>
          <w:sz w:val="22"/>
          <w:szCs w:val="22"/>
        </w:rPr>
        <w:t>(u zagradi navedeni sugovornici)</w:t>
      </w:r>
    </w:p>
    <w:p w:rsidR="003442CB" w:rsidRPr="00E723FC" w:rsidRDefault="003442CB" w:rsidP="00D8541C">
      <w:pPr>
        <w:numPr>
          <w:ilvl w:val="0"/>
          <w:numId w:val="31"/>
        </w:numPr>
        <w:jc w:val="both"/>
        <w:rPr>
          <w:sz w:val="22"/>
          <w:szCs w:val="22"/>
        </w:rPr>
      </w:pPr>
      <w:r w:rsidRPr="00E723FC">
        <w:rPr>
          <w:sz w:val="22"/>
          <w:szCs w:val="22"/>
        </w:rPr>
        <w:t>Split 3 – planiranje budućnosti, 2016. (Jakša Miličić, Dinko Kovačić, Luka Skansi, Martina Ivanuš, Višnja Kukoč)</w:t>
      </w:r>
    </w:p>
    <w:p w:rsidR="003442CB" w:rsidRPr="00E723FC" w:rsidRDefault="003442CB" w:rsidP="00D8541C">
      <w:pPr>
        <w:numPr>
          <w:ilvl w:val="0"/>
          <w:numId w:val="31"/>
        </w:numPr>
        <w:jc w:val="both"/>
        <w:rPr>
          <w:sz w:val="22"/>
          <w:szCs w:val="22"/>
        </w:rPr>
      </w:pPr>
      <w:r w:rsidRPr="00E723FC">
        <w:rPr>
          <w:sz w:val="22"/>
          <w:szCs w:val="22"/>
        </w:rPr>
        <w:lastRenderedPageBreak/>
        <w:t>Hildegard Auf Franić – povodom nagrade za životno djelo Viktor Kovačić, 2016. (intervju)</w:t>
      </w:r>
    </w:p>
    <w:p w:rsidR="003442CB" w:rsidRPr="00E723FC" w:rsidRDefault="003442CB" w:rsidP="00D8541C">
      <w:pPr>
        <w:numPr>
          <w:ilvl w:val="0"/>
          <w:numId w:val="31"/>
        </w:numPr>
        <w:jc w:val="both"/>
        <w:rPr>
          <w:sz w:val="22"/>
          <w:szCs w:val="22"/>
        </w:rPr>
      </w:pPr>
      <w:r w:rsidRPr="00E723FC">
        <w:rPr>
          <w:sz w:val="22"/>
          <w:szCs w:val="22"/>
        </w:rPr>
        <w:t xml:space="preserve">3 arhitekta – 3 knjige – 3 kuće, 2016. (Krunoslav Ivanišin, Tamara Bjažić Klarin i Sandra Uskoković) </w:t>
      </w:r>
    </w:p>
    <w:p w:rsidR="003442CB" w:rsidRPr="00E723FC" w:rsidRDefault="003442CB" w:rsidP="00D8541C">
      <w:pPr>
        <w:numPr>
          <w:ilvl w:val="0"/>
          <w:numId w:val="31"/>
        </w:numPr>
        <w:jc w:val="both"/>
        <w:rPr>
          <w:sz w:val="22"/>
          <w:szCs w:val="22"/>
        </w:rPr>
      </w:pPr>
      <w:r w:rsidRPr="00E723FC">
        <w:rPr>
          <w:sz w:val="22"/>
          <w:szCs w:val="22"/>
        </w:rPr>
        <w:t>3LHD – Interakcije, 2016. (intervju s partnerima 3LHD)</w:t>
      </w:r>
    </w:p>
    <w:p w:rsidR="003442CB" w:rsidRPr="00E723FC" w:rsidRDefault="003442CB" w:rsidP="00D8541C">
      <w:pPr>
        <w:numPr>
          <w:ilvl w:val="0"/>
          <w:numId w:val="31"/>
        </w:numPr>
        <w:jc w:val="both"/>
        <w:rPr>
          <w:sz w:val="22"/>
          <w:szCs w:val="22"/>
        </w:rPr>
      </w:pPr>
      <w:r w:rsidRPr="00E723FC">
        <w:rPr>
          <w:sz w:val="22"/>
          <w:szCs w:val="22"/>
        </w:rPr>
        <w:t>The First – Branimir Medić i Pero Puljiz, 2016. (intervju)</w:t>
      </w:r>
    </w:p>
    <w:p w:rsidR="003442CB" w:rsidRPr="00E723FC" w:rsidRDefault="003442CB" w:rsidP="00D8541C">
      <w:pPr>
        <w:numPr>
          <w:ilvl w:val="0"/>
          <w:numId w:val="31"/>
        </w:numPr>
        <w:jc w:val="both"/>
        <w:rPr>
          <w:sz w:val="22"/>
          <w:szCs w:val="22"/>
        </w:rPr>
      </w:pPr>
      <w:r w:rsidRPr="00E723FC">
        <w:rPr>
          <w:sz w:val="22"/>
          <w:szCs w:val="22"/>
        </w:rPr>
        <w:t xml:space="preserve">Dosljednost slovenske arhitekture, 2015. (Aleš Vodopivec, Matevž Čelik, Martina Malešič i Luka Skansi) </w:t>
      </w:r>
    </w:p>
    <w:p w:rsidR="003442CB" w:rsidRPr="00E723FC" w:rsidRDefault="003442CB" w:rsidP="00D8541C">
      <w:pPr>
        <w:numPr>
          <w:ilvl w:val="0"/>
          <w:numId w:val="31"/>
        </w:numPr>
        <w:jc w:val="both"/>
        <w:rPr>
          <w:sz w:val="22"/>
          <w:szCs w:val="22"/>
        </w:rPr>
      </w:pPr>
      <w:r w:rsidRPr="00E723FC">
        <w:rPr>
          <w:sz w:val="22"/>
          <w:szCs w:val="22"/>
        </w:rPr>
        <w:t>Smiljan Radić, 2015. (intervju)</w:t>
      </w:r>
    </w:p>
    <w:p w:rsidR="003442CB" w:rsidRPr="00E723FC" w:rsidRDefault="003442CB" w:rsidP="00D8541C">
      <w:pPr>
        <w:numPr>
          <w:ilvl w:val="0"/>
          <w:numId w:val="31"/>
        </w:numPr>
        <w:jc w:val="both"/>
        <w:rPr>
          <w:sz w:val="22"/>
          <w:szCs w:val="22"/>
        </w:rPr>
      </w:pPr>
      <w:r w:rsidRPr="00E723FC">
        <w:rPr>
          <w:sz w:val="22"/>
          <w:szCs w:val="22"/>
        </w:rPr>
        <w:t>Muzej vučedolske kulture, 2015. (Goran Rako i Vanja Ilić)</w:t>
      </w:r>
    </w:p>
    <w:p w:rsidR="003442CB" w:rsidRPr="00E723FC" w:rsidRDefault="003442CB" w:rsidP="00D8541C">
      <w:pPr>
        <w:numPr>
          <w:ilvl w:val="0"/>
          <w:numId w:val="31"/>
        </w:numPr>
        <w:jc w:val="both"/>
        <w:rPr>
          <w:sz w:val="22"/>
          <w:szCs w:val="22"/>
        </w:rPr>
      </w:pPr>
      <w:r w:rsidRPr="00E723FC">
        <w:rPr>
          <w:sz w:val="22"/>
          <w:szCs w:val="22"/>
        </w:rPr>
        <w:t>50. Zagrebački salon, 2015. (Hrvoje Njirić, Sanja Cvjetko Jerković i dr.)</w:t>
      </w:r>
    </w:p>
    <w:p w:rsidR="003442CB" w:rsidRPr="00E723FC" w:rsidRDefault="003442CB" w:rsidP="00D8541C">
      <w:pPr>
        <w:numPr>
          <w:ilvl w:val="0"/>
          <w:numId w:val="31"/>
        </w:numPr>
        <w:jc w:val="both"/>
        <w:rPr>
          <w:sz w:val="22"/>
          <w:szCs w:val="22"/>
        </w:rPr>
      </w:pPr>
      <w:r w:rsidRPr="00E723FC">
        <w:rPr>
          <w:sz w:val="22"/>
          <w:szCs w:val="22"/>
        </w:rPr>
        <w:t>Zdravko Bregovac. Arhiv arhitekta, 2015. (Andrija Mutnjaković, Ivana Nikšić Olujić i Idis Turato)</w:t>
      </w:r>
    </w:p>
    <w:p w:rsidR="003442CB" w:rsidRPr="00E723FC" w:rsidRDefault="003442CB" w:rsidP="00D8541C">
      <w:pPr>
        <w:numPr>
          <w:ilvl w:val="0"/>
          <w:numId w:val="31"/>
        </w:numPr>
        <w:jc w:val="both"/>
        <w:rPr>
          <w:sz w:val="22"/>
          <w:szCs w:val="22"/>
        </w:rPr>
      </w:pPr>
      <w:r w:rsidRPr="00E723FC">
        <w:rPr>
          <w:sz w:val="22"/>
          <w:szCs w:val="22"/>
        </w:rPr>
        <w:t>BUS STOP, 2015. (Dietmar Steiner, Juhani Pallasmaa i Sami Rintala)</w:t>
      </w:r>
    </w:p>
    <w:p w:rsidR="003442CB" w:rsidRPr="00E723FC" w:rsidRDefault="003442CB" w:rsidP="00D8541C">
      <w:pPr>
        <w:numPr>
          <w:ilvl w:val="0"/>
          <w:numId w:val="31"/>
        </w:numPr>
        <w:jc w:val="both"/>
        <w:rPr>
          <w:sz w:val="22"/>
          <w:szCs w:val="22"/>
        </w:rPr>
      </w:pPr>
      <w:r w:rsidRPr="00E723FC">
        <w:rPr>
          <w:sz w:val="22"/>
          <w:szCs w:val="22"/>
        </w:rPr>
        <w:t>Baunet – umrežavanje ideja i prakse, 2015. (Aida Abadžić Hodžić, Regina Bittner, Isabela Wünsche i Karin Šerman)</w:t>
      </w:r>
    </w:p>
    <w:p w:rsidR="003442CB" w:rsidRPr="00E723FC" w:rsidRDefault="003442CB" w:rsidP="00D8541C">
      <w:pPr>
        <w:numPr>
          <w:ilvl w:val="0"/>
          <w:numId w:val="31"/>
        </w:numPr>
        <w:jc w:val="both"/>
        <w:rPr>
          <w:sz w:val="22"/>
          <w:szCs w:val="22"/>
        </w:rPr>
      </w:pPr>
      <w:r w:rsidRPr="00E723FC">
        <w:rPr>
          <w:sz w:val="22"/>
          <w:szCs w:val="22"/>
        </w:rPr>
        <w:t>„Poetika kutije“ Mathiasa Klotza, 2015. (intervju)</w:t>
      </w:r>
    </w:p>
    <w:p w:rsidR="003442CB" w:rsidRPr="00E723FC" w:rsidRDefault="003442CB" w:rsidP="00D8541C">
      <w:pPr>
        <w:numPr>
          <w:ilvl w:val="0"/>
          <w:numId w:val="31"/>
        </w:numPr>
        <w:jc w:val="both"/>
        <w:rPr>
          <w:sz w:val="22"/>
          <w:szCs w:val="22"/>
        </w:rPr>
      </w:pPr>
      <w:r w:rsidRPr="00E723FC">
        <w:rPr>
          <w:sz w:val="22"/>
          <w:szCs w:val="22"/>
        </w:rPr>
        <w:t>Obiteljska kuća u Rijeci, 2015. (Petar Mišković i Vanja Rister)</w:t>
      </w:r>
    </w:p>
    <w:p w:rsidR="003442CB" w:rsidRPr="00E723FC" w:rsidRDefault="003442CB" w:rsidP="00D8541C">
      <w:pPr>
        <w:numPr>
          <w:ilvl w:val="0"/>
          <w:numId w:val="31"/>
        </w:numPr>
        <w:jc w:val="both"/>
        <w:rPr>
          <w:sz w:val="22"/>
          <w:szCs w:val="22"/>
        </w:rPr>
      </w:pPr>
      <w:r w:rsidRPr="00E723FC">
        <w:rPr>
          <w:sz w:val="22"/>
          <w:szCs w:val="22"/>
        </w:rPr>
        <w:t>Radovan Delalle osobno, 2015. (intervju)</w:t>
      </w:r>
    </w:p>
    <w:p w:rsidR="003442CB" w:rsidRPr="00E723FC" w:rsidRDefault="003442CB" w:rsidP="00D8541C">
      <w:pPr>
        <w:numPr>
          <w:ilvl w:val="0"/>
          <w:numId w:val="31"/>
        </w:numPr>
        <w:jc w:val="both"/>
        <w:rPr>
          <w:sz w:val="22"/>
          <w:szCs w:val="22"/>
        </w:rPr>
      </w:pPr>
      <w:r w:rsidRPr="00E723FC">
        <w:rPr>
          <w:sz w:val="22"/>
          <w:szCs w:val="22"/>
        </w:rPr>
        <w:t>Aktualno u arhitekturi, 2015. (Saša Begović i Nenad Fabijanić)</w:t>
      </w:r>
    </w:p>
    <w:p w:rsidR="003442CB" w:rsidRPr="00E723FC" w:rsidRDefault="003442CB" w:rsidP="00D8541C">
      <w:pPr>
        <w:numPr>
          <w:ilvl w:val="0"/>
          <w:numId w:val="31"/>
        </w:numPr>
        <w:jc w:val="both"/>
        <w:rPr>
          <w:sz w:val="22"/>
          <w:szCs w:val="22"/>
        </w:rPr>
      </w:pPr>
      <w:r w:rsidRPr="00E723FC">
        <w:rPr>
          <w:sz w:val="22"/>
          <w:szCs w:val="22"/>
        </w:rPr>
        <w:t>Damir Gamulin Gamba, 2015.</w:t>
      </w:r>
    </w:p>
    <w:p w:rsidR="003442CB" w:rsidRPr="00E723FC" w:rsidRDefault="003442CB" w:rsidP="00D8541C">
      <w:pPr>
        <w:numPr>
          <w:ilvl w:val="0"/>
          <w:numId w:val="31"/>
        </w:numPr>
        <w:jc w:val="both"/>
        <w:rPr>
          <w:sz w:val="22"/>
          <w:szCs w:val="22"/>
        </w:rPr>
      </w:pPr>
      <w:r w:rsidRPr="00E723FC">
        <w:rPr>
          <w:sz w:val="22"/>
          <w:szCs w:val="22"/>
        </w:rPr>
        <w:t>Bijenale u Veneciji, 2014. (Karin Šerman i Idis Turato)</w:t>
      </w:r>
    </w:p>
    <w:p w:rsidR="003442CB" w:rsidRPr="00E723FC" w:rsidRDefault="003442CB" w:rsidP="00D8541C">
      <w:pPr>
        <w:numPr>
          <w:ilvl w:val="0"/>
          <w:numId w:val="31"/>
        </w:numPr>
        <w:jc w:val="both"/>
        <w:rPr>
          <w:sz w:val="22"/>
          <w:szCs w:val="22"/>
        </w:rPr>
      </w:pPr>
      <w:r w:rsidRPr="00E723FC">
        <w:rPr>
          <w:sz w:val="22"/>
          <w:szCs w:val="22"/>
        </w:rPr>
        <w:t>Arhitekt Dinko Kovačić, 2014. (intervju)</w:t>
      </w:r>
    </w:p>
    <w:p w:rsidR="003442CB" w:rsidRPr="00E723FC" w:rsidRDefault="003442CB" w:rsidP="00D8541C">
      <w:pPr>
        <w:numPr>
          <w:ilvl w:val="0"/>
          <w:numId w:val="31"/>
        </w:numPr>
        <w:jc w:val="both"/>
        <w:rPr>
          <w:sz w:val="22"/>
          <w:szCs w:val="22"/>
        </w:rPr>
      </w:pPr>
      <w:r w:rsidRPr="00E723FC">
        <w:rPr>
          <w:sz w:val="22"/>
          <w:szCs w:val="22"/>
        </w:rPr>
        <w:t>Kulturna baština: jučer, danas, sutra, 2014. (Fran Dulibić i Maroje Mrduljaš)</w:t>
      </w:r>
    </w:p>
    <w:p w:rsidR="003442CB" w:rsidRPr="00E723FC" w:rsidRDefault="003442CB" w:rsidP="00D8541C">
      <w:pPr>
        <w:numPr>
          <w:ilvl w:val="0"/>
          <w:numId w:val="31"/>
        </w:numPr>
        <w:jc w:val="both"/>
        <w:rPr>
          <w:sz w:val="22"/>
          <w:szCs w:val="22"/>
        </w:rPr>
      </w:pPr>
      <w:r w:rsidRPr="00E723FC">
        <w:rPr>
          <w:sz w:val="22"/>
          <w:szCs w:val="22"/>
        </w:rPr>
        <w:t>Društvena odgovornost ili ?, 2014. (Ana Dana Beroš i Emil Jurcan)</w:t>
      </w:r>
    </w:p>
    <w:p w:rsidR="003442CB" w:rsidRPr="00E723FC" w:rsidRDefault="003442CB" w:rsidP="00D8541C">
      <w:pPr>
        <w:numPr>
          <w:ilvl w:val="0"/>
          <w:numId w:val="31"/>
        </w:numPr>
        <w:jc w:val="both"/>
        <w:rPr>
          <w:sz w:val="22"/>
          <w:szCs w:val="22"/>
        </w:rPr>
      </w:pPr>
      <w:r w:rsidRPr="00E723FC">
        <w:rPr>
          <w:sz w:val="22"/>
          <w:szCs w:val="22"/>
        </w:rPr>
        <w:t>Zagrebački kvartovi, 2014. (Valentina Gulin Zrnić i Mladen Klemenčić)</w:t>
      </w:r>
    </w:p>
    <w:p w:rsidR="003442CB" w:rsidRPr="00E723FC" w:rsidRDefault="003442CB" w:rsidP="00D8541C">
      <w:pPr>
        <w:numPr>
          <w:ilvl w:val="0"/>
          <w:numId w:val="31"/>
        </w:numPr>
        <w:jc w:val="both"/>
        <w:rPr>
          <w:sz w:val="22"/>
          <w:szCs w:val="22"/>
        </w:rPr>
      </w:pPr>
      <w:r w:rsidRPr="00E723FC">
        <w:rPr>
          <w:sz w:val="22"/>
          <w:szCs w:val="22"/>
        </w:rPr>
        <w:t>Klasicizam u Hrvatskoj, 2014. (Irena Kraševac i Joško Belamarić)</w:t>
      </w:r>
    </w:p>
    <w:p w:rsidR="003442CB" w:rsidRPr="00E723FC" w:rsidRDefault="003442CB" w:rsidP="00D8541C">
      <w:pPr>
        <w:numPr>
          <w:ilvl w:val="0"/>
          <w:numId w:val="31"/>
        </w:numPr>
        <w:jc w:val="both"/>
        <w:rPr>
          <w:sz w:val="22"/>
          <w:szCs w:val="22"/>
        </w:rPr>
      </w:pPr>
      <w:r w:rsidRPr="00E723FC">
        <w:rPr>
          <w:sz w:val="22"/>
          <w:szCs w:val="22"/>
        </w:rPr>
        <w:t>Studirati arhitekturu, 2014. (Robert Plejić i Kruno Ivanišin)</w:t>
      </w:r>
    </w:p>
    <w:p w:rsidR="003442CB" w:rsidRPr="00E723FC" w:rsidRDefault="003442CB" w:rsidP="00D8541C">
      <w:pPr>
        <w:numPr>
          <w:ilvl w:val="0"/>
          <w:numId w:val="31"/>
        </w:numPr>
        <w:jc w:val="both"/>
        <w:rPr>
          <w:sz w:val="22"/>
          <w:szCs w:val="22"/>
        </w:rPr>
      </w:pPr>
      <w:r w:rsidRPr="00E723FC">
        <w:rPr>
          <w:sz w:val="22"/>
          <w:szCs w:val="22"/>
        </w:rPr>
        <w:t>Nedovršene modernizacije, 2014. (Vladimir Kulić i Maroje Mrduljaš)</w:t>
      </w:r>
    </w:p>
    <w:p w:rsidR="003442CB" w:rsidRPr="00E723FC" w:rsidRDefault="003442CB" w:rsidP="00D8541C">
      <w:pPr>
        <w:numPr>
          <w:ilvl w:val="0"/>
          <w:numId w:val="31"/>
        </w:numPr>
        <w:jc w:val="both"/>
        <w:rPr>
          <w:sz w:val="22"/>
          <w:szCs w:val="22"/>
        </w:rPr>
      </w:pPr>
      <w:r w:rsidRPr="00E723FC">
        <w:rPr>
          <w:sz w:val="22"/>
          <w:szCs w:val="22"/>
        </w:rPr>
        <w:t>Herman Hertzberger (intervju), 2014.</w:t>
      </w:r>
    </w:p>
    <w:p w:rsidR="003442CB" w:rsidRPr="00E723FC" w:rsidRDefault="003442CB" w:rsidP="00D8541C">
      <w:pPr>
        <w:numPr>
          <w:ilvl w:val="0"/>
          <w:numId w:val="31"/>
        </w:numPr>
        <w:jc w:val="both"/>
        <w:rPr>
          <w:sz w:val="22"/>
          <w:szCs w:val="22"/>
        </w:rPr>
      </w:pPr>
      <w:r w:rsidRPr="00E723FC">
        <w:rPr>
          <w:sz w:val="22"/>
          <w:szCs w:val="22"/>
        </w:rPr>
        <w:t>Ženski trag u arhitekturi, s A. Ganz</w:t>
      </w:r>
      <w:r w:rsidR="00327E98">
        <w:rPr>
          <w:sz w:val="22"/>
          <w:szCs w:val="22"/>
        </w:rPr>
        <w:t>a</w:t>
      </w:r>
      <w:r w:rsidRPr="00E723FC">
        <w:rPr>
          <w:sz w:val="22"/>
          <w:szCs w:val="22"/>
        </w:rPr>
        <w:t xml:space="preserve"> Habjan, 2013. (Helena Knifić Schaps i Vanja Ilić)</w:t>
      </w:r>
    </w:p>
    <w:p w:rsidR="003442CB" w:rsidRPr="00E723FC" w:rsidRDefault="003442CB" w:rsidP="00D8541C">
      <w:pPr>
        <w:numPr>
          <w:ilvl w:val="0"/>
          <w:numId w:val="31"/>
        </w:numPr>
        <w:jc w:val="both"/>
        <w:rPr>
          <w:sz w:val="22"/>
          <w:szCs w:val="22"/>
        </w:rPr>
      </w:pPr>
      <w:r w:rsidRPr="00E723FC">
        <w:rPr>
          <w:sz w:val="22"/>
          <w:szCs w:val="22"/>
        </w:rPr>
        <w:t xml:space="preserve">Turizam – jučer, danas, sutra, 2013. (Saša Begović i Maroje Mrduljaš) </w:t>
      </w:r>
    </w:p>
    <w:p w:rsidR="003442CB" w:rsidRPr="00E723FC" w:rsidRDefault="003442CB" w:rsidP="00D8541C">
      <w:pPr>
        <w:numPr>
          <w:ilvl w:val="0"/>
          <w:numId w:val="31"/>
        </w:numPr>
        <w:jc w:val="both"/>
        <w:rPr>
          <w:sz w:val="22"/>
          <w:szCs w:val="22"/>
        </w:rPr>
      </w:pPr>
      <w:r w:rsidRPr="00E723FC">
        <w:rPr>
          <w:sz w:val="22"/>
          <w:szCs w:val="22"/>
        </w:rPr>
        <w:t>Dizajner Neil Poulton, 2013. (intervju)</w:t>
      </w:r>
    </w:p>
    <w:p w:rsidR="003442CB" w:rsidRPr="00E723FC" w:rsidRDefault="003442CB" w:rsidP="00D8541C">
      <w:pPr>
        <w:numPr>
          <w:ilvl w:val="0"/>
          <w:numId w:val="31"/>
        </w:numPr>
        <w:jc w:val="both"/>
        <w:rPr>
          <w:sz w:val="22"/>
          <w:szCs w:val="22"/>
        </w:rPr>
      </w:pPr>
      <w:r w:rsidRPr="00E723FC">
        <w:rPr>
          <w:sz w:val="22"/>
          <w:szCs w:val="22"/>
        </w:rPr>
        <w:t>Herman Bollé, 2013. (Irena Kraševac i Dragan Damjanović)</w:t>
      </w:r>
    </w:p>
    <w:p w:rsidR="003442CB" w:rsidRPr="00E723FC" w:rsidRDefault="003442CB" w:rsidP="00D8541C">
      <w:pPr>
        <w:numPr>
          <w:ilvl w:val="0"/>
          <w:numId w:val="31"/>
        </w:numPr>
        <w:jc w:val="both"/>
        <w:rPr>
          <w:sz w:val="22"/>
          <w:szCs w:val="22"/>
        </w:rPr>
      </w:pPr>
      <w:r w:rsidRPr="00E723FC">
        <w:rPr>
          <w:sz w:val="22"/>
          <w:szCs w:val="22"/>
        </w:rPr>
        <w:t>Prostori učenja u tranziciji, 2013. (Mia Roth Čerina i Zlatko Kapetanović)</w:t>
      </w:r>
    </w:p>
    <w:p w:rsidR="003442CB" w:rsidRPr="00E723FC" w:rsidRDefault="003442CB" w:rsidP="00D8541C">
      <w:pPr>
        <w:numPr>
          <w:ilvl w:val="0"/>
          <w:numId w:val="31"/>
        </w:numPr>
        <w:jc w:val="both"/>
        <w:rPr>
          <w:sz w:val="22"/>
          <w:szCs w:val="22"/>
        </w:rPr>
      </w:pPr>
      <w:r w:rsidRPr="00E723FC">
        <w:rPr>
          <w:sz w:val="22"/>
          <w:szCs w:val="22"/>
        </w:rPr>
        <w:t>Interpolacije, 2013. (Svebor Andrijević i Ivica Plavec)</w:t>
      </w:r>
    </w:p>
    <w:p w:rsidR="003442CB" w:rsidRPr="00E723FC" w:rsidRDefault="003442CB" w:rsidP="00D8541C">
      <w:pPr>
        <w:numPr>
          <w:ilvl w:val="0"/>
          <w:numId w:val="31"/>
        </w:numPr>
        <w:jc w:val="both"/>
        <w:rPr>
          <w:sz w:val="22"/>
          <w:szCs w:val="22"/>
        </w:rPr>
      </w:pPr>
      <w:r w:rsidRPr="00E723FC">
        <w:rPr>
          <w:sz w:val="22"/>
          <w:szCs w:val="22"/>
        </w:rPr>
        <w:t>Prostori sudjelovanja: 20 godina planiranja Zadarske županije, 2013. (Nives Kozulić i Feđa Vukić)</w:t>
      </w:r>
    </w:p>
    <w:p w:rsidR="003442CB" w:rsidRPr="00E723FC" w:rsidRDefault="003442CB" w:rsidP="003442CB">
      <w:pPr>
        <w:jc w:val="both"/>
        <w:rPr>
          <w:b/>
          <w:sz w:val="22"/>
          <w:szCs w:val="22"/>
        </w:rPr>
      </w:pPr>
    </w:p>
    <w:p w:rsidR="003442CB" w:rsidRDefault="003442CB" w:rsidP="003442CB">
      <w:pPr>
        <w:pStyle w:val="Naslov1"/>
        <w:jc w:val="both"/>
        <w:rPr>
          <w:b w:val="0"/>
          <w:sz w:val="22"/>
          <w:szCs w:val="22"/>
        </w:rPr>
      </w:pPr>
      <w:r w:rsidRPr="00E723FC">
        <w:rPr>
          <w:sz w:val="22"/>
          <w:szCs w:val="22"/>
        </w:rPr>
        <w:t xml:space="preserve">Autorski prilozi u emisijama Programa za kulturu HRT-a – izbor </w:t>
      </w:r>
      <w:r w:rsidRPr="00E723FC">
        <w:rPr>
          <w:b w:val="0"/>
          <w:sz w:val="22"/>
          <w:szCs w:val="22"/>
        </w:rPr>
        <w:t xml:space="preserve">(u zagradama navedeni sugovornici) </w:t>
      </w:r>
    </w:p>
    <w:p w:rsidR="003442CB" w:rsidRPr="00E723FC" w:rsidRDefault="003442CB" w:rsidP="003442CB">
      <w:pPr>
        <w:pStyle w:val="Naslov1"/>
        <w:jc w:val="both"/>
        <w:rPr>
          <w:b w:val="0"/>
          <w:sz w:val="22"/>
          <w:szCs w:val="22"/>
        </w:rPr>
      </w:pPr>
      <w:r w:rsidRPr="003442CB">
        <w:rPr>
          <w:sz w:val="22"/>
          <w:szCs w:val="22"/>
        </w:rPr>
        <w:t xml:space="preserve">Emisija </w:t>
      </w:r>
      <w:r w:rsidRPr="003442CB">
        <w:rPr>
          <w:iCs/>
          <w:sz w:val="22"/>
          <w:szCs w:val="22"/>
        </w:rPr>
        <w:t>Prostor, vrijeme, arhitektura</w:t>
      </w:r>
      <w:r w:rsidRPr="003442CB">
        <w:rPr>
          <w:sz w:val="22"/>
          <w:szCs w:val="22"/>
        </w:rPr>
        <w:t>, Ana Marija Habjan</w:t>
      </w:r>
      <w:r>
        <w:rPr>
          <w:sz w:val="22"/>
          <w:szCs w:val="22"/>
        </w:rPr>
        <w:t xml:space="preserve"> (ur.), HRT</w:t>
      </w:r>
    </w:p>
    <w:p w:rsidR="003442CB" w:rsidRPr="00E723FC" w:rsidRDefault="003442CB" w:rsidP="00D8541C">
      <w:pPr>
        <w:numPr>
          <w:ilvl w:val="0"/>
          <w:numId w:val="33"/>
        </w:numPr>
        <w:jc w:val="both"/>
        <w:rPr>
          <w:sz w:val="22"/>
          <w:szCs w:val="22"/>
        </w:rPr>
      </w:pPr>
      <w:r w:rsidRPr="00E723FC">
        <w:rPr>
          <w:sz w:val="22"/>
          <w:szCs w:val="22"/>
        </w:rPr>
        <w:t>Zagrebački zbor na Savskoj cesti, 2002.</w:t>
      </w:r>
    </w:p>
    <w:p w:rsidR="003442CB" w:rsidRPr="00E723FC" w:rsidRDefault="003442CB" w:rsidP="00D8541C">
      <w:pPr>
        <w:numPr>
          <w:ilvl w:val="0"/>
          <w:numId w:val="33"/>
        </w:numPr>
        <w:jc w:val="both"/>
        <w:rPr>
          <w:sz w:val="22"/>
          <w:szCs w:val="22"/>
        </w:rPr>
      </w:pPr>
      <w:r w:rsidRPr="00E723FC">
        <w:rPr>
          <w:sz w:val="22"/>
          <w:szCs w:val="22"/>
        </w:rPr>
        <w:t>Vukovarska 68 – zgrada Radničkog sveučilišta u Zagrebu, 2002. (Radovan Ivančević)</w:t>
      </w:r>
    </w:p>
    <w:p w:rsidR="003442CB" w:rsidRPr="00E723FC" w:rsidRDefault="003442CB" w:rsidP="00D8541C">
      <w:pPr>
        <w:numPr>
          <w:ilvl w:val="0"/>
          <w:numId w:val="33"/>
        </w:numPr>
        <w:jc w:val="both"/>
        <w:rPr>
          <w:sz w:val="22"/>
          <w:szCs w:val="22"/>
        </w:rPr>
      </w:pPr>
      <w:r w:rsidRPr="00E723FC">
        <w:rPr>
          <w:sz w:val="22"/>
          <w:szCs w:val="22"/>
        </w:rPr>
        <w:t>Zagrebačka arhitektura osamdesetih godina 20. st., 2002. (Ivo Maroević)</w:t>
      </w:r>
    </w:p>
    <w:p w:rsidR="003442CB" w:rsidRPr="00E723FC" w:rsidRDefault="003442CB" w:rsidP="00D8541C">
      <w:pPr>
        <w:numPr>
          <w:ilvl w:val="0"/>
          <w:numId w:val="33"/>
        </w:numPr>
        <w:jc w:val="both"/>
        <w:rPr>
          <w:sz w:val="22"/>
          <w:szCs w:val="22"/>
        </w:rPr>
      </w:pPr>
      <w:r w:rsidRPr="00E723FC">
        <w:rPr>
          <w:sz w:val="22"/>
          <w:szCs w:val="22"/>
        </w:rPr>
        <w:t>Visoka kuća – neboderi D. Iblera, 2002. (Željka Čorak)</w:t>
      </w:r>
    </w:p>
    <w:p w:rsidR="003442CB" w:rsidRPr="00E723FC" w:rsidRDefault="003442CB" w:rsidP="00D8541C">
      <w:pPr>
        <w:numPr>
          <w:ilvl w:val="0"/>
          <w:numId w:val="33"/>
        </w:numPr>
        <w:jc w:val="both"/>
        <w:rPr>
          <w:sz w:val="22"/>
          <w:szCs w:val="22"/>
        </w:rPr>
      </w:pPr>
      <w:r w:rsidRPr="00E723FC">
        <w:rPr>
          <w:iCs/>
          <w:sz w:val="22"/>
          <w:szCs w:val="22"/>
        </w:rPr>
        <w:t>Gdje ne dolazi sunce, dolazi doktor</w:t>
      </w:r>
      <w:r w:rsidRPr="00E723FC">
        <w:rPr>
          <w:sz w:val="22"/>
          <w:szCs w:val="22"/>
        </w:rPr>
        <w:t xml:space="preserve"> – arhitektura socijalnih i zdravstvenih ustanova međuraća, 2002. (Aleksander Laslo)</w:t>
      </w:r>
    </w:p>
    <w:p w:rsidR="003442CB" w:rsidRPr="00E723FC" w:rsidRDefault="003442CB" w:rsidP="00D8541C">
      <w:pPr>
        <w:numPr>
          <w:ilvl w:val="0"/>
          <w:numId w:val="33"/>
        </w:numPr>
        <w:jc w:val="both"/>
        <w:rPr>
          <w:sz w:val="22"/>
          <w:szCs w:val="22"/>
        </w:rPr>
      </w:pPr>
      <w:r w:rsidRPr="00E723FC">
        <w:rPr>
          <w:sz w:val="22"/>
          <w:szCs w:val="22"/>
        </w:rPr>
        <w:t>Sinagoga i Zagreb, 2002. (Snješka Knežević)</w:t>
      </w:r>
    </w:p>
    <w:p w:rsidR="003442CB" w:rsidRPr="00E723FC" w:rsidRDefault="003442CB" w:rsidP="00D8541C">
      <w:pPr>
        <w:numPr>
          <w:ilvl w:val="0"/>
          <w:numId w:val="33"/>
        </w:numPr>
        <w:jc w:val="both"/>
        <w:rPr>
          <w:sz w:val="22"/>
          <w:szCs w:val="22"/>
        </w:rPr>
      </w:pPr>
      <w:r w:rsidRPr="00E723FC">
        <w:rPr>
          <w:sz w:val="22"/>
          <w:szCs w:val="22"/>
        </w:rPr>
        <w:t>Arhitekt Heinz Tessar – crtanje svijetlom, 2002. (Hans Tessar)</w:t>
      </w:r>
    </w:p>
    <w:p w:rsidR="003442CB" w:rsidRPr="00E723FC" w:rsidRDefault="003442CB" w:rsidP="00D8541C">
      <w:pPr>
        <w:numPr>
          <w:ilvl w:val="0"/>
          <w:numId w:val="33"/>
        </w:numPr>
        <w:jc w:val="both"/>
        <w:rPr>
          <w:sz w:val="22"/>
          <w:szCs w:val="22"/>
        </w:rPr>
      </w:pPr>
      <w:r w:rsidRPr="00E723FC">
        <w:rPr>
          <w:sz w:val="22"/>
          <w:szCs w:val="22"/>
        </w:rPr>
        <w:t xml:space="preserve">Arhitektura objektivom fotografa Mladena Grčevića, 2001. </w:t>
      </w:r>
    </w:p>
    <w:p w:rsidR="003442CB" w:rsidRPr="00E723FC" w:rsidRDefault="003442CB" w:rsidP="00D8541C">
      <w:pPr>
        <w:numPr>
          <w:ilvl w:val="0"/>
          <w:numId w:val="33"/>
        </w:numPr>
        <w:jc w:val="both"/>
        <w:rPr>
          <w:sz w:val="22"/>
          <w:szCs w:val="22"/>
        </w:rPr>
      </w:pPr>
      <w:r w:rsidRPr="00E723FC">
        <w:rPr>
          <w:sz w:val="22"/>
          <w:szCs w:val="22"/>
        </w:rPr>
        <w:t>Arhitekt Ivan Vitić, 2001. (Tomislav Odak)</w:t>
      </w:r>
    </w:p>
    <w:p w:rsidR="003442CB" w:rsidRPr="00E723FC" w:rsidRDefault="003442CB" w:rsidP="00D8541C">
      <w:pPr>
        <w:numPr>
          <w:ilvl w:val="0"/>
          <w:numId w:val="33"/>
        </w:numPr>
        <w:jc w:val="both"/>
        <w:rPr>
          <w:sz w:val="22"/>
          <w:szCs w:val="22"/>
        </w:rPr>
      </w:pPr>
      <w:r w:rsidRPr="00E723FC">
        <w:rPr>
          <w:sz w:val="22"/>
          <w:szCs w:val="22"/>
        </w:rPr>
        <w:t>Devastacija vile Podvinec u Zagrebu arhitekata Ernesta Weissmanna, 2001. (Aleksander Laslo i Miljenko Domijan)</w:t>
      </w:r>
    </w:p>
    <w:p w:rsidR="003442CB" w:rsidRPr="00E723FC" w:rsidRDefault="003442CB" w:rsidP="00D8541C">
      <w:pPr>
        <w:numPr>
          <w:ilvl w:val="0"/>
          <w:numId w:val="33"/>
        </w:numPr>
        <w:jc w:val="both"/>
        <w:rPr>
          <w:sz w:val="22"/>
          <w:szCs w:val="22"/>
        </w:rPr>
      </w:pPr>
      <w:r w:rsidRPr="00E723FC">
        <w:rPr>
          <w:sz w:val="22"/>
          <w:szCs w:val="22"/>
        </w:rPr>
        <w:t>Moderna galerija u Rijeci – prenamjena tvornice R. Benčić, 2001. (Olga Magaš)</w:t>
      </w:r>
    </w:p>
    <w:p w:rsidR="003442CB" w:rsidRPr="00E723FC" w:rsidRDefault="003442CB" w:rsidP="00D8541C">
      <w:pPr>
        <w:numPr>
          <w:ilvl w:val="0"/>
          <w:numId w:val="33"/>
        </w:numPr>
        <w:jc w:val="both"/>
        <w:rPr>
          <w:sz w:val="22"/>
          <w:szCs w:val="22"/>
        </w:rPr>
      </w:pPr>
      <w:r w:rsidRPr="00E723FC">
        <w:rPr>
          <w:sz w:val="22"/>
          <w:szCs w:val="22"/>
        </w:rPr>
        <w:t>Mala povijest suvremene kuhinje, 2001.</w:t>
      </w:r>
    </w:p>
    <w:p w:rsidR="003442CB" w:rsidRPr="00E723FC" w:rsidRDefault="003442CB" w:rsidP="00D8541C">
      <w:pPr>
        <w:numPr>
          <w:ilvl w:val="0"/>
          <w:numId w:val="33"/>
        </w:numPr>
        <w:jc w:val="both"/>
        <w:rPr>
          <w:sz w:val="22"/>
          <w:szCs w:val="22"/>
        </w:rPr>
      </w:pPr>
      <w:r w:rsidRPr="00E723FC">
        <w:rPr>
          <w:sz w:val="22"/>
          <w:szCs w:val="22"/>
        </w:rPr>
        <w:lastRenderedPageBreak/>
        <w:t xml:space="preserve">Promocija broja časopisa </w:t>
      </w:r>
      <w:r w:rsidRPr="00E723FC">
        <w:rPr>
          <w:iCs/>
          <w:sz w:val="22"/>
          <w:szCs w:val="22"/>
        </w:rPr>
        <w:t>Werk</w:t>
      </w:r>
      <w:r w:rsidRPr="00E723FC">
        <w:rPr>
          <w:sz w:val="22"/>
          <w:szCs w:val="22"/>
        </w:rPr>
        <w:t xml:space="preserve"> posvećenog Zagrebu, 2001. (C. Zeller i Christian Luchsinger) </w:t>
      </w:r>
    </w:p>
    <w:p w:rsidR="003442CB" w:rsidRPr="00E723FC" w:rsidRDefault="003442CB" w:rsidP="00D8541C">
      <w:pPr>
        <w:numPr>
          <w:ilvl w:val="0"/>
          <w:numId w:val="33"/>
        </w:numPr>
        <w:jc w:val="both"/>
        <w:rPr>
          <w:sz w:val="22"/>
          <w:szCs w:val="22"/>
        </w:rPr>
      </w:pPr>
      <w:r w:rsidRPr="00E723FC">
        <w:rPr>
          <w:sz w:val="22"/>
          <w:szCs w:val="22"/>
        </w:rPr>
        <w:t xml:space="preserve">Izložba </w:t>
      </w:r>
      <w:r w:rsidRPr="00E723FC">
        <w:rPr>
          <w:iCs/>
          <w:sz w:val="22"/>
          <w:szCs w:val="22"/>
        </w:rPr>
        <w:t>Beč - arhitektura, zaštita i obnova</w:t>
      </w:r>
      <w:r w:rsidRPr="00E723FC">
        <w:rPr>
          <w:sz w:val="22"/>
          <w:szCs w:val="22"/>
        </w:rPr>
        <w:t xml:space="preserve">, 2001. </w:t>
      </w:r>
    </w:p>
    <w:p w:rsidR="003442CB" w:rsidRPr="00E723FC" w:rsidRDefault="003442CB" w:rsidP="003442CB">
      <w:pPr>
        <w:jc w:val="both"/>
        <w:rPr>
          <w:b/>
          <w:sz w:val="22"/>
          <w:szCs w:val="22"/>
        </w:rPr>
      </w:pPr>
    </w:p>
    <w:p w:rsidR="003442CB" w:rsidRPr="00E723FC" w:rsidRDefault="003442CB" w:rsidP="003442CB">
      <w:pPr>
        <w:jc w:val="both"/>
        <w:rPr>
          <w:b/>
          <w:sz w:val="22"/>
          <w:szCs w:val="22"/>
        </w:rPr>
      </w:pPr>
      <w:r w:rsidRPr="00E723FC">
        <w:rPr>
          <w:b/>
          <w:sz w:val="22"/>
          <w:szCs w:val="22"/>
        </w:rPr>
        <w:t xml:space="preserve">Emisija </w:t>
      </w:r>
      <w:r w:rsidRPr="00E723FC">
        <w:rPr>
          <w:b/>
          <w:iCs/>
          <w:sz w:val="22"/>
          <w:szCs w:val="22"/>
        </w:rPr>
        <w:t>Kultura prostora,</w:t>
      </w:r>
      <w:r>
        <w:rPr>
          <w:b/>
          <w:sz w:val="22"/>
          <w:szCs w:val="22"/>
        </w:rPr>
        <w:t xml:space="preserve"> </w:t>
      </w:r>
      <w:r w:rsidRPr="00E723FC">
        <w:rPr>
          <w:b/>
          <w:sz w:val="22"/>
          <w:szCs w:val="22"/>
        </w:rPr>
        <w:t>Ana Marija Ganza Habjan</w:t>
      </w:r>
      <w:r>
        <w:rPr>
          <w:b/>
          <w:sz w:val="22"/>
          <w:szCs w:val="22"/>
        </w:rPr>
        <w:t xml:space="preserve"> (ur.), HRT</w:t>
      </w:r>
    </w:p>
    <w:p w:rsidR="003442CB" w:rsidRPr="00E723FC" w:rsidRDefault="003442CB" w:rsidP="00D8541C">
      <w:pPr>
        <w:numPr>
          <w:ilvl w:val="0"/>
          <w:numId w:val="34"/>
        </w:numPr>
        <w:jc w:val="both"/>
        <w:rPr>
          <w:sz w:val="22"/>
          <w:szCs w:val="22"/>
        </w:rPr>
      </w:pPr>
      <w:r w:rsidRPr="00E723FC">
        <w:rPr>
          <w:sz w:val="22"/>
          <w:szCs w:val="22"/>
        </w:rPr>
        <w:t xml:space="preserve">Izložba </w:t>
      </w:r>
      <w:r w:rsidRPr="00E723FC">
        <w:rPr>
          <w:iCs/>
          <w:sz w:val="22"/>
          <w:szCs w:val="22"/>
        </w:rPr>
        <w:t>Mit velegrada</w:t>
      </w:r>
      <w:r w:rsidRPr="00E723FC">
        <w:rPr>
          <w:sz w:val="22"/>
          <w:szCs w:val="22"/>
        </w:rPr>
        <w:t xml:space="preserve"> u Beču, 2001.</w:t>
      </w:r>
    </w:p>
    <w:p w:rsidR="00327E98" w:rsidRPr="00E723FC" w:rsidRDefault="00327E98" w:rsidP="00D8541C">
      <w:pPr>
        <w:numPr>
          <w:ilvl w:val="0"/>
          <w:numId w:val="34"/>
        </w:numPr>
        <w:jc w:val="both"/>
        <w:rPr>
          <w:sz w:val="22"/>
          <w:szCs w:val="22"/>
        </w:rPr>
      </w:pPr>
      <w:r w:rsidRPr="00E723FC">
        <w:rPr>
          <w:sz w:val="22"/>
          <w:szCs w:val="22"/>
        </w:rPr>
        <w:t xml:space="preserve">Dječji vrtić </w:t>
      </w:r>
      <w:r w:rsidRPr="00E723FC">
        <w:rPr>
          <w:iCs/>
          <w:sz w:val="22"/>
          <w:szCs w:val="22"/>
        </w:rPr>
        <w:t>Vedri dani</w:t>
      </w:r>
      <w:r w:rsidRPr="00E723FC">
        <w:rPr>
          <w:sz w:val="22"/>
          <w:szCs w:val="22"/>
        </w:rPr>
        <w:t>, 2001. (Miroslav Geng)</w:t>
      </w:r>
    </w:p>
    <w:p w:rsidR="00327E98" w:rsidRPr="00E723FC" w:rsidRDefault="00327E98" w:rsidP="00D8541C">
      <w:pPr>
        <w:numPr>
          <w:ilvl w:val="0"/>
          <w:numId w:val="34"/>
        </w:numPr>
        <w:jc w:val="both"/>
        <w:rPr>
          <w:sz w:val="22"/>
          <w:szCs w:val="22"/>
        </w:rPr>
      </w:pPr>
      <w:r w:rsidRPr="00E723FC">
        <w:rPr>
          <w:sz w:val="22"/>
          <w:szCs w:val="22"/>
        </w:rPr>
        <w:t>Obnova Zadra nakon Drugog svjetskog rata, 2001. (Ivo Petricioli i Bruno Milić)</w:t>
      </w:r>
    </w:p>
    <w:p w:rsidR="00327E98" w:rsidRPr="00E723FC" w:rsidRDefault="00327E98" w:rsidP="00D8541C">
      <w:pPr>
        <w:numPr>
          <w:ilvl w:val="0"/>
          <w:numId w:val="34"/>
        </w:numPr>
        <w:jc w:val="both"/>
        <w:rPr>
          <w:sz w:val="22"/>
          <w:szCs w:val="22"/>
        </w:rPr>
      </w:pPr>
      <w:r w:rsidRPr="00E723FC">
        <w:rPr>
          <w:sz w:val="22"/>
          <w:szCs w:val="22"/>
        </w:rPr>
        <w:t>Le Corbusier – portret arhitekta, 2001.</w:t>
      </w:r>
    </w:p>
    <w:p w:rsidR="00327E98" w:rsidRPr="00E723FC" w:rsidRDefault="00327E98" w:rsidP="00D8541C">
      <w:pPr>
        <w:numPr>
          <w:ilvl w:val="0"/>
          <w:numId w:val="34"/>
        </w:numPr>
        <w:jc w:val="both"/>
        <w:rPr>
          <w:sz w:val="22"/>
          <w:szCs w:val="22"/>
        </w:rPr>
      </w:pPr>
      <w:r w:rsidRPr="00E723FC">
        <w:rPr>
          <w:sz w:val="22"/>
          <w:szCs w:val="22"/>
        </w:rPr>
        <w:t>Vukovarska ulica u Zagrebu – izgradnja 1950-ih i 1960-ih, 2001. (Darja Radović Mahečić)</w:t>
      </w:r>
    </w:p>
    <w:p w:rsidR="00327E98" w:rsidRPr="00E723FC" w:rsidRDefault="00327E98" w:rsidP="00D8541C">
      <w:pPr>
        <w:numPr>
          <w:ilvl w:val="0"/>
          <w:numId w:val="34"/>
        </w:numPr>
        <w:jc w:val="both"/>
        <w:rPr>
          <w:sz w:val="22"/>
          <w:szCs w:val="22"/>
        </w:rPr>
      </w:pPr>
      <w:r w:rsidRPr="00E723FC">
        <w:rPr>
          <w:sz w:val="22"/>
          <w:szCs w:val="22"/>
        </w:rPr>
        <w:t>Nova zgrada muzeja Guggenheim F. Gehrya u New Yorku, 2001.</w:t>
      </w:r>
    </w:p>
    <w:p w:rsidR="00327E98" w:rsidRPr="00E723FC" w:rsidRDefault="00327E98" w:rsidP="00D8541C">
      <w:pPr>
        <w:numPr>
          <w:ilvl w:val="0"/>
          <w:numId w:val="34"/>
        </w:numPr>
        <w:jc w:val="both"/>
        <w:rPr>
          <w:sz w:val="22"/>
          <w:szCs w:val="22"/>
        </w:rPr>
      </w:pPr>
      <w:r w:rsidRPr="00E723FC">
        <w:rPr>
          <w:sz w:val="22"/>
          <w:szCs w:val="22"/>
        </w:rPr>
        <w:t xml:space="preserve">Petrinjska ulica u Zagrebu, 2001. </w:t>
      </w:r>
    </w:p>
    <w:p w:rsidR="00327E98" w:rsidRPr="00E723FC" w:rsidRDefault="00327E98" w:rsidP="00D8541C">
      <w:pPr>
        <w:numPr>
          <w:ilvl w:val="0"/>
          <w:numId w:val="34"/>
        </w:numPr>
        <w:jc w:val="both"/>
        <w:rPr>
          <w:sz w:val="22"/>
          <w:szCs w:val="22"/>
        </w:rPr>
      </w:pPr>
      <w:r w:rsidRPr="00E723FC">
        <w:rPr>
          <w:sz w:val="22"/>
          <w:szCs w:val="22"/>
        </w:rPr>
        <w:t>Zaštita arhitekture internacionalnog stila u Zagrebu, 2001. (Aleskander Laslo)</w:t>
      </w:r>
    </w:p>
    <w:p w:rsidR="00327E98" w:rsidRPr="00E723FC" w:rsidRDefault="00327E98" w:rsidP="00D8541C">
      <w:pPr>
        <w:numPr>
          <w:ilvl w:val="0"/>
          <w:numId w:val="34"/>
        </w:numPr>
        <w:jc w:val="both"/>
        <w:rPr>
          <w:sz w:val="22"/>
          <w:szCs w:val="22"/>
        </w:rPr>
      </w:pPr>
      <w:r w:rsidRPr="00E723FC">
        <w:rPr>
          <w:sz w:val="22"/>
          <w:szCs w:val="22"/>
        </w:rPr>
        <w:t>Umjetnički paviljon u Zagrebu, 2001.</w:t>
      </w:r>
    </w:p>
    <w:p w:rsidR="00327E98" w:rsidRPr="00E723FC" w:rsidRDefault="00327E98" w:rsidP="00D8541C">
      <w:pPr>
        <w:numPr>
          <w:ilvl w:val="0"/>
          <w:numId w:val="34"/>
        </w:numPr>
        <w:jc w:val="both"/>
        <w:rPr>
          <w:sz w:val="22"/>
          <w:szCs w:val="22"/>
        </w:rPr>
      </w:pPr>
      <w:r w:rsidRPr="00E723FC">
        <w:rPr>
          <w:sz w:val="22"/>
          <w:szCs w:val="22"/>
        </w:rPr>
        <w:t xml:space="preserve">Časopis </w:t>
      </w:r>
      <w:r w:rsidRPr="00E723FC">
        <w:rPr>
          <w:iCs/>
          <w:sz w:val="22"/>
          <w:szCs w:val="22"/>
        </w:rPr>
        <w:t>Prostor</w:t>
      </w:r>
      <w:r w:rsidRPr="00E723FC">
        <w:rPr>
          <w:sz w:val="22"/>
          <w:szCs w:val="22"/>
        </w:rPr>
        <w:t>, 2001.</w:t>
      </w:r>
    </w:p>
    <w:p w:rsidR="00327E98" w:rsidRPr="00E723FC" w:rsidRDefault="00327E98" w:rsidP="00327E98">
      <w:pPr>
        <w:jc w:val="both"/>
        <w:rPr>
          <w:sz w:val="22"/>
          <w:szCs w:val="22"/>
        </w:rPr>
      </w:pPr>
    </w:p>
    <w:p w:rsidR="00327E98" w:rsidRPr="00E723FC" w:rsidRDefault="00327E98" w:rsidP="00327E98">
      <w:pPr>
        <w:jc w:val="both"/>
        <w:rPr>
          <w:b/>
          <w:sz w:val="22"/>
          <w:szCs w:val="22"/>
        </w:rPr>
      </w:pPr>
      <w:r w:rsidRPr="00E723FC">
        <w:rPr>
          <w:b/>
          <w:sz w:val="22"/>
          <w:szCs w:val="22"/>
        </w:rPr>
        <w:t xml:space="preserve">Emisija </w:t>
      </w:r>
      <w:r w:rsidRPr="00E723FC">
        <w:rPr>
          <w:b/>
          <w:iCs/>
          <w:sz w:val="22"/>
          <w:szCs w:val="22"/>
        </w:rPr>
        <w:t>Transfer</w:t>
      </w:r>
      <w:r>
        <w:rPr>
          <w:b/>
          <w:sz w:val="22"/>
          <w:szCs w:val="22"/>
        </w:rPr>
        <w:t xml:space="preserve">, </w:t>
      </w:r>
      <w:r w:rsidRPr="00E723FC">
        <w:rPr>
          <w:b/>
          <w:sz w:val="22"/>
          <w:szCs w:val="22"/>
        </w:rPr>
        <w:t>Gordana Brozović</w:t>
      </w:r>
      <w:r>
        <w:rPr>
          <w:b/>
          <w:sz w:val="22"/>
          <w:szCs w:val="22"/>
        </w:rPr>
        <w:t xml:space="preserve"> (ur.), HRT</w:t>
      </w:r>
    </w:p>
    <w:p w:rsidR="00327E98" w:rsidRPr="00E723FC" w:rsidRDefault="00327E98" w:rsidP="00D8541C">
      <w:pPr>
        <w:numPr>
          <w:ilvl w:val="0"/>
          <w:numId w:val="35"/>
        </w:numPr>
        <w:jc w:val="both"/>
        <w:rPr>
          <w:sz w:val="22"/>
          <w:szCs w:val="22"/>
        </w:rPr>
      </w:pPr>
      <w:r w:rsidRPr="00E723FC">
        <w:rPr>
          <w:sz w:val="22"/>
          <w:szCs w:val="22"/>
        </w:rPr>
        <w:t xml:space="preserve">Izložba </w:t>
      </w:r>
      <w:r w:rsidRPr="00E723FC">
        <w:rPr>
          <w:iCs/>
          <w:sz w:val="22"/>
          <w:szCs w:val="22"/>
        </w:rPr>
        <w:t>Nemoć devedesetih godina. Propuštene prilike na kraju stoljeća</w:t>
      </w:r>
      <w:r w:rsidRPr="00E723FC">
        <w:rPr>
          <w:sz w:val="22"/>
          <w:szCs w:val="22"/>
        </w:rPr>
        <w:t>, 2001. (Tomislav Premerl)</w:t>
      </w:r>
    </w:p>
    <w:p w:rsidR="00327E98" w:rsidRPr="00E723FC" w:rsidRDefault="00327E98" w:rsidP="00D8541C">
      <w:pPr>
        <w:numPr>
          <w:ilvl w:val="0"/>
          <w:numId w:val="35"/>
        </w:numPr>
        <w:jc w:val="both"/>
        <w:rPr>
          <w:sz w:val="22"/>
          <w:szCs w:val="22"/>
        </w:rPr>
      </w:pPr>
      <w:r w:rsidRPr="00E723FC">
        <w:rPr>
          <w:sz w:val="22"/>
          <w:szCs w:val="22"/>
        </w:rPr>
        <w:t>Problem umjetničkih atelijera u Zagrebu, 2001. (akademik Ivan Kožarić, Alem Korkut)</w:t>
      </w:r>
    </w:p>
    <w:p w:rsidR="00327E98" w:rsidRPr="00E723FC" w:rsidRDefault="00327E98" w:rsidP="00327E98">
      <w:pPr>
        <w:jc w:val="both"/>
        <w:rPr>
          <w:b/>
          <w:sz w:val="22"/>
          <w:szCs w:val="22"/>
        </w:rPr>
      </w:pPr>
    </w:p>
    <w:p w:rsidR="00327E98" w:rsidRPr="00E723FC" w:rsidRDefault="00327E98" w:rsidP="00327E98">
      <w:pPr>
        <w:jc w:val="both"/>
        <w:rPr>
          <w:b/>
          <w:sz w:val="22"/>
          <w:szCs w:val="22"/>
        </w:rPr>
      </w:pPr>
      <w:r w:rsidRPr="00E723FC">
        <w:rPr>
          <w:b/>
          <w:sz w:val="22"/>
          <w:szCs w:val="22"/>
        </w:rPr>
        <w:t xml:space="preserve">Emisije </w:t>
      </w:r>
      <w:r w:rsidRPr="00E723FC">
        <w:rPr>
          <w:b/>
          <w:iCs/>
          <w:sz w:val="22"/>
          <w:szCs w:val="22"/>
        </w:rPr>
        <w:t>Knjižnica</w:t>
      </w:r>
      <w:r w:rsidRPr="00E723FC">
        <w:rPr>
          <w:b/>
          <w:sz w:val="22"/>
          <w:szCs w:val="22"/>
        </w:rPr>
        <w:t xml:space="preserve"> i </w:t>
      </w:r>
      <w:r w:rsidRPr="00E723FC">
        <w:rPr>
          <w:b/>
          <w:iCs/>
          <w:sz w:val="22"/>
          <w:szCs w:val="22"/>
        </w:rPr>
        <w:t>Kulturni krajolik</w:t>
      </w:r>
      <w:r w:rsidRPr="00E723FC">
        <w:rPr>
          <w:b/>
          <w:sz w:val="22"/>
          <w:szCs w:val="22"/>
        </w:rPr>
        <w:t>, Lada Džidić</w:t>
      </w:r>
      <w:r>
        <w:rPr>
          <w:b/>
          <w:sz w:val="22"/>
          <w:szCs w:val="22"/>
        </w:rPr>
        <w:t xml:space="preserve"> (ur.), HRT</w:t>
      </w:r>
    </w:p>
    <w:p w:rsidR="00327E98" w:rsidRPr="00E723FC" w:rsidRDefault="00327E98" w:rsidP="00D8541C">
      <w:pPr>
        <w:numPr>
          <w:ilvl w:val="0"/>
          <w:numId w:val="36"/>
        </w:numPr>
        <w:jc w:val="both"/>
        <w:rPr>
          <w:sz w:val="22"/>
          <w:szCs w:val="22"/>
        </w:rPr>
      </w:pPr>
      <w:r w:rsidRPr="00E723FC">
        <w:rPr>
          <w:sz w:val="22"/>
          <w:szCs w:val="22"/>
        </w:rPr>
        <w:t>Monografija Arhitektonskog fakulteta Sveučilišta u Zagrebu, 2000. (Mladen Obad Šćitaroci)</w:t>
      </w:r>
    </w:p>
    <w:p w:rsidR="00327E98" w:rsidRPr="00E723FC" w:rsidRDefault="00327E98" w:rsidP="00D8541C">
      <w:pPr>
        <w:numPr>
          <w:ilvl w:val="0"/>
          <w:numId w:val="36"/>
        </w:numPr>
        <w:jc w:val="both"/>
        <w:rPr>
          <w:sz w:val="22"/>
          <w:szCs w:val="22"/>
        </w:rPr>
      </w:pPr>
      <w:r w:rsidRPr="00E723FC">
        <w:rPr>
          <w:sz w:val="22"/>
          <w:szCs w:val="22"/>
        </w:rPr>
        <w:t>Izgradnja mosta u Rijeci Dubrovačkoj, 1998. (Radovan Ivančević)</w:t>
      </w:r>
    </w:p>
    <w:p w:rsidR="00327E98" w:rsidRPr="00E723FC" w:rsidRDefault="00327E98" w:rsidP="00D8541C">
      <w:pPr>
        <w:numPr>
          <w:ilvl w:val="0"/>
          <w:numId w:val="36"/>
        </w:numPr>
        <w:jc w:val="both"/>
        <w:rPr>
          <w:sz w:val="22"/>
          <w:szCs w:val="22"/>
        </w:rPr>
      </w:pPr>
      <w:r w:rsidRPr="00E723FC">
        <w:rPr>
          <w:sz w:val="22"/>
          <w:szCs w:val="22"/>
        </w:rPr>
        <w:t xml:space="preserve">Natječaj za urbanističko – arhitektonsko rješenje Kvaternikovog trga u Zagrebu, 1998. </w:t>
      </w:r>
    </w:p>
    <w:p w:rsidR="00327E98" w:rsidRDefault="00327E98" w:rsidP="00327E98">
      <w:pPr>
        <w:jc w:val="both"/>
        <w:rPr>
          <w:sz w:val="22"/>
          <w:szCs w:val="22"/>
        </w:rPr>
      </w:pPr>
    </w:p>
    <w:p w:rsidR="00327E98" w:rsidRPr="00E723FC" w:rsidRDefault="00327E98" w:rsidP="00327E98">
      <w:pPr>
        <w:jc w:val="both"/>
        <w:rPr>
          <w:b/>
          <w:sz w:val="22"/>
          <w:szCs w:val="22"/>
        </w:rPr>
      </w:pPr>
      <w:r w:rsidRPr="00E723FC">
        <w:rPr>
          <w:b/>
          <w:sz w:val="22"/>
          <w:szCs w:val="22"/>
        </w:rPr>
        <w:t>Stručne suradnje u em</w:t>
      </w:r>
      <w:r>
        <w:rPr>
          <w:b/>
          <w:sz w:val="22"/>
          <w:szCs w:val="22"/>
        </w:rPr>
        <w:t>i</w:t>
      </w:r>
      <w:r w:rsidRPr="00E723FC">
        <w:rPr>
          <w:b/>
          <w:sz w:val="22"/>
          <w:szCs w:val="22"/>
        </w:rPr>
        <w:t>s</w:t>
      </w:r>
      <w:r>
        <w:rPr>
          <w:b/>
          <w:sz w:val="22"/>
          <w:szCs w:val="22"/>
        </w:rPr>
        <w:t>i</w:t>
      </w:r>
      <w:r w:rsidRPr="00E723FC">
        <w:rPr>
          <w:b/>
          <w:sz w:val="22"/>
          <w:szCs w:val="22"/>
        </w:rPr>
        <w:t>jama Programa za kulturu Hrvatske televizije i Prvog programa Hrvatskog radija</w:t>
      </w:r>
    </w:p>
    <w:p w:rsidR="00327E98" w:rsidRPr="00E723FC" w:rsidRDefault="00327E98" w:rsidP="00D8541C">
      <w:pPr>
        <w:numPr>
          <w:ilvl w:val="0"/>
          <w:numId w:val="32"/>
        </w:numPr>
        <w:jc w:val="both"/>
        <w:rPr>
          <w:sz w:val="22"/>
          <w:szCs w:val="22"/>
        </w:rPr>
      </w:pPr>
      <w:r w:rsidRPr="00E723FC">
        <w:rPr>
          <w:sz w:val="22"/>
          <w:szCs w:val="22"/>
        </w:rPr>
        <w:t>Šetnja Vukovarskom, Emisija Artnet, Prvi program Hrvatskog radija, 20.10.2015.</w:t>
      </w:r>
    </w:p>
    <w:p w:rsidR="00327E98" w:rsidRPr="00E723FC" w:rsidRDefault="00327E98" w:rsidP="00D8541C">
      <w:pPr>
        <w:numPr>
          <w:ilvl w:val="0"/>
          <w:numId w:val="32"/>
        </w:numPr>
        <w:jc w:val="both"/>
        <w:rPr>
          <w:sz w:val="22"/>
          <w:szCs w:val="22"/>
        </w:rPr>
      </w:pPr>
      <w:r w:rsidRPr="00E723FC">
        <w:rPr>
          <w:sz w:val="22"/>
          <w:szCs w:val="22"/>
        </w:rPr>
        <w:t>Vukovarska ulica u Zagrebu, Emisija Katapultura, Prvi program Hrvatskog radija, 16.10.2015.</w:t>
      </w:r>
    </w:p>
    <w:p w:rsidR="00327E98" w:rsidRPr="00E723FC" w:rsidRDefault="00327E98" w:rsidP="00D8541C">
      <w:pPr>
        <w:numPr>
          <w:ilvl w:val="0"/>
          <w:numId w:val="32"/>
        </w:numPr>
        <w:jc w:val="both"/>
        <w:rPr>
          <w:sz w:val="22"/>
          <w:szCs w:val="22"/>
        </w:rPr>
      </w:pPr>
      <w:r w:rsidRPr="00E723FC">
        <w:rPr>
          <w:sz w:val="22"/>
          <w:szCs w:val="22"/>
        </w:rPr>
        <w:t xml:space="preserve">Šibenik – geneza i urbanistički razvoj grada, (ur.) Edda Dubravec, 2003. </w:t>
      </w:r>
    </w:p>
    <w:p w:rsidR="00327E98" w:rsidRPr="00E723FC" w:rsidRDefault="00327E98" w:rsidP="00D8541C">
      <w:pPr>
        <w:numPr>
          <w:ilvl w:val="0"/>
          <w:numId w:val="32"/>
        </w:numPr>
        <w:jc w:val="both"/>
        <w:rPr>
          <w:sz w:val="22"/>
          <w:szCs w:val="22"/>
        </w:rPr>
      </w:pPr>
      <w:r w:rsidRPr="00E723FC">
        <w:rPr>
          <w:sz w:val="22"/>
          <w:szCs w:val="22"/>
        </w:rPr>
        <w:t xml:space="preserve">Zagonetni mit, (ur.) Lada Džidić, 1999. – 2000. </w:t>
      </w:r>
    </w:p>
    <w:p w:rsidR="00327E98" w:rsidRPr="00E723FC" w:rsidRDefault="00327E98" w:rsidP="00327E98">
      <w:pPr>
        <w:jc w:val="both"/>
        <w:rPr>
          <w:sz w:val="22"/>
          <w:szCs w:val="22"/>
        </w:rPr>
      </w:pPr>
    </w:p>
    <w:p w:rsidR="00327E98" w:rsidRPr="00E723FC" w:rsidRDefault="00327E98" w:rsidP="00327E98">
      <w:pPr>
        <w:jc w:val="both"/>
        <w:rPr>
          <w:b/>
          <w:bCs/>
          <w:sz w:val="22"/>
          <w:szCs w:val="22"/>
        </w:rPr>
      </w:pPr>
      <w:r w:rsidRPr="00E723FC">
        <w:rPr>
          <w:b/>
          <w:bCs/>
          <w:sz w:val="22"/>
          <w:szCs w:val="22"/>
        </w:rPr>
        <w:t xml:space="preserve">Priprema materijala za emisiju </w:t>
      </w:r>
      <w:r w:rsidRPr="00E723FC">
        <w:rPr>
          <w:b/>
          <w:iCs/>
          <w:sz w:val="22"/>
          <w:szCs w:val="22"/>
        </w:rPr>
        <w:t>Baština, mi i svijet</w:t>
      </w:r>
      <w:r w:rsidRPr="00E723FC">
        <w:rPr>
          <w:b/>
          <w:bCs/>
          <w:sz w:val="22"/>
          <w:szCs w:val="22"/>
        </w:rPr>
        <w:t>, Hrvatski radio, Treći program</w:t>
      </w:r>
      <w:r w:rsidRPr="00E723FC">
        <w:rPr>
          <w:bCs/>
          <w:sz w:val="22"/>
          <w:szCs w:val="22"/>
        </w:rPr>
        <w:t xml:space="preserve">, </w:t>
      </w:r>
      <w:r w:rsidRPr="00E723FC">
        <w:rPr>
          <w:b/>
          <w:bCs/>
          <w:sz w:val="22"/>
          <w:szCs w:val="22"/>
        </w:rPr>
        <w:t>Snješka Knežević</w:t>
      </w:r>
      <w:r>
        <w:rPr>
          <w:b/>
          <w:bCs/>
          <w:sz w:val="22"/>
          <w:szCs w:val="22"/>
        </w:rPr>
        <w:t xml:space="preserve"> (ur.) (izbor)</w:t>
      </w:r>
    </w:p>
    <w:p w:rsidR="00327E98" w:rsidRPr="00E723FC" w:rsidRDefault="00327E98" w:rsidP="00D8541C">
      <w:pPr>
        <w:numPr>
          <w:ilvl w:val="0"/>
          <w:numId w:val="37"/>
        </w:numPr>
        <w:jc w:val="both"/>
        <w:rPr>
          <w:sz w:val="22"/>
          <w:szCs w:val="22"/>
        </w:rPr>
      </w:pPr>
      <w:r w:rsidRPr="00E723FC">
        <w:rPr>
          <w:sz w:val="22"/>
          <w:szCs w:val="22"/>
        </w:rPr>
        <w:t>Walter Gropius – arhitektonska djela na Listi svjetske kulturne baštine, 2011.</w:t>
      </w:r>
    </w:p>
    <w:p w:rsidR="00327E98" w:rsidRPr="00E723FC" w:rsidRDefault="00327E98" w:rsidP="00D8541C">
      <w:pPr>
        <w:numPr>
          <w:ilvl w:val="0"/>
          <w:numId w:val="37"/>
        </w:numPr>
        <w:jc w:val="both"/>
        <w:rPr>
          <w:sz w:val="22"/>
          <w:szCs w:val="22"/>
        </w:rPr>
      </w:pPr>
      <w:r w:rsidRPr="00E723FC">
        <w:rPr>
          <w:sz w:val="22"/>
          <w:szCs w:val="22"/>
        </w:rPr>
        <w:t>Baština i povijest Malte i grad-spomenik Valletta, 2009.</w:t>
      </w:r>
    </w:p>
    <w:p w:rsidR="00327E98" w:rsidRPr="00E723FC" w:rsidRDefault="00327E98" w:rsidP="00D8541C">
      <w:pPr>
        <w:numPr>
          <w:ilvl w:val="0"/>
          <w:numId w:val="37"/>
        </w:numPr>
        <w:jc w:val="both"/>
        <w:rPr>
          <w:sz w:val="22"/>
          <w:szCs w:val="22"/>
        </w:rPr>
      </w:pPr>
      <w:r w:rsidRPr="00E723FC">
        <w:rPr>
          <w:sz w:val="22"/>
          <w:szCs w:val="22"/>
        </w:rPr>
        <w:t>Ostvarenja arhitekta Le Corbusiera na Listi svjetske baštine, 2009.</w:t>
      </w:r>
    </w:p>
    <w:p w:rsidR="00327E98" w:rsidRPr="00E723FC" w:rsidRDefault="00327E98" w:rsidP="00D8541C">
      <w:pPr>
        <w:numPr>
          <w:ilvl w:val="0"/>
          <w:numId w:val="37"/>
        </w:numPr>
        <w:jc w:val="both"/>
        <w:rPr>
          <w:sz w:val="22"/>
          <w:szCs w:val="22"/>
        </w:rPr>
      </w:pPr>
      <w:r w:rsidRPr="00E723FC">
        <w:rPr>
          <w:iCs/>
          <w:sz w:val="22"/>
          <w:szCs w:val="22"/>
        </w:rPr>
        <w:t>Bijeli Tel Aviv</w:t>
      </w:r>
      <w:r w:rsidRPr="00E723FC">
        <w:rPr>
          <w:sz w:val="22"/>
          <w:szCs w:val="22"/>
        </w:rPr>
        <w:t xml:space="preserve"> – gradska četvrt izgrađena od 1931. – 1948., 2008.</w:t>
      </w:r>
    </w:p>
    <w:p w:rsidR="00327E98" w:rsidRPr="00E723FC" w:rsidRDefault="00327E98" w:rsidP="00D8541C">
      <w:pPr>
        <w:numPr>
          <w:ilvl w:val="0"/>
          <w:numId w:val="37"/>
        </w:numPr>
        <w:jc w:val="both"/>
        <w:rPr>
          <w:sz w:val="22"/>
          <w:szCs w:val="22"/>
        </w:rPr>
      </w:pPr>
      <w:r w:rsidRPr="00E723FC">
        <w:rPr>
          <w:sz w:val="22"/>
          <w:szCs w:val="22"/>
        </w:rPr>
        <w:t>Pojam i problemi urbanističke baštine, 2008.</w:t>
      </w:r>
    </w:p>
    <w:p w:rsidR="00327E98" w:rsidRPr="00E723FC" w:rsidRDefault="00327E98" w:rsidP="00D8541C">
      <w:pPr>
        <w:numPr>
          <w:ilvl w:val="0"/>
          <w:numId w:val="37"/>
        </w:numPr>
        <w:jc w:val="both"/>
        <w:rPr>
          <w:sz w:val="22"/>
          <w:szCs w:val="22"/>
        </w:rPr>
      </w:pPr>
      <w:r w:rsidRPr="00E723FC">
        <w:rPr>
          <w:sz w:val="22"/>
          <w:szCs w:val="22"/>
        </w:rPr>
        <w:t>Kineski spomenici na Listi svjetske baštine, 2008.</w:t>
      </w:r>
    </w:p>
    <w:p w:rsidR="00327E98" w:rsidRPr="00E723FC" w:rsidRDefault="00327E98" w:rsidP="00D8541C">
      <w:pPr>
        <w:numPr>
          <w:ilvl w:val="0"/>
          <w:numId w:val="37"/>
        </w:numPr>
        <w:jc w:val="both"/>
        <w:rPr>
          <w:sz w:val="22"/>
          <w:szCs w:val="22"/>
        </w:rPr>
      </w:pPr>
      <w:r w:rsidRPr="00E723FC">
        <w:rPr>
          <w:sz w:val="22"/>
          <w:szCs w:val="22"/>
        </w:rPr>
        <w:t>Arheološki park Angkor u Kambodži, 2006.</w:t>
      </w:r>
    </w:p>
    <w:p w:rsidR="00327E98" w:rsidRPr="00E723FC" w:rsidRDefault="00327E98" w:rsidP="00D8541C">
      <w:pPr>
        <w:numPr>
          <w:ilvl w:val="0"/>
          <w:numId w:val="37"/>
        </w:numPr>
        <w:jc w:val="both"/>
        <w:rPr>
          <w:sz w:val="22"/>
          <w:szCs w:val="22"/>
        </w:rPr>
      </w:pPr>
      <w:r w:rsidRPr="00E723FC">
        <w:rPr>
          <w:sz w:val="22"/>
          <w:szCs w:val="22"/>
        </w:rPr>
        <w:t>Obnova marokanskog grada Feza, 2006.</w:t>
      </w:r>
    </w:p>
    <w:p w:rsidR="00327E98" w:rsidRPr="00E723FC" w:rsidRDefault="00327E98" w:rsidP="00D8541C">
      <w:pPr>
        <w:numPr>
          <w:ilvl w:val="0"/>
          <w:numId w:val="37"/>
        </w:numPr>
        <w:jc w:val="both"/>
        <w:rPr>
          <w:sz w:val="22"/>
          <w:szCs w:val="22"/>
        </w:rPr>
      </w:pPr>
      <w:r w:rsidRPr="00E723FC">
        <w:rPr>
          <w:sz w:val="22"/>
          <w:szCs w:val="22"/>
        </w:rPr>
        <w:t>Španjolska iskustva u zaštiti spomenika – palača Alhambra, 2006.</w:t>
      </w:r>
    </w:p>
    <w:p w:rsidR="00327E98" w:rsidRPr="00E723FC" w:rsidRDefault="00327E98" w:rsidP="00D8541C">
      <w:pPr>
        <w:numPr>
          <w:ilvl w:val="0"/>
          <w:numId w:val="37"/>
        </w:numPr>
        <w:jc w:val="both"/>
        <w:rPr>
          <w:sz w:val="22"/>
          <w:szCs w:val="22"/>
        </w:rPr>
      </w:pPr>
      <w:r w:rsidRPr="00E723FC">
        <w:rPr>
          <w:sz w:val="22"/>
          <w:szCs w:val="22"/>
        </w:rPr>
        <w:t>Memorijalni i muzejski centri posvećeni W. A. Mozartu, 2006.</w:t>
      </w:r>
    </w:p>
    <w:p w:rsidR="00327E98" w:rsidRPr="00E723FC" w:rsidRDefault="00327E98" w:rsidP="00D8541C">
      <w:pPr>
        <w:numPr>
          <w:ilvl w:val="0"/>
          <w:numId w:val="37"/>
        </w:numPr>
        <w:jc w:val="both"/>
        <w:rPr>
          <w:sz w:val="22"/>
          <w:szCs w:val="22"/>
        </w:rPr>
      </w:pPr>
      <w:r w:rsidRPr="00E723FC">
        <w:rPr>
          <w:sz w:val="22"/>
          <w:szCs w:val="22"/>
        </w:rPr>
        <w:t>Mostovi spomenici kulture, 2005.</w:t>
      </w:r>
    </w:p>
    <w:p w:rsidR="00327E98" w:rsidRPr="00E723FC" w:rsidRDefault="00327E98" w:rsidP="00D8541C">
      <w:pPr>
        <w:numPr>
          <w:ilvl w:val="0"/>
          <w:numId w:val="37"/>
        </w:numPr>
        <w:jc w:val="both"/>
        <w:rPr>
          <w:sz w:val="22"/>
          <w:szCs w:val="22"/>
        </w:rPr>
      </w:pPr>
      <w:r w:rsidRPr="00E723FC">
        <w:rPr>
          <w:sz w:val="22"/>
          <w:szCs w:val="22"/>
        </w:rPr>
        <w:t>Sankt Pete</w:t>
      </w:r>
      <w:r>
        <w:rPr>
          <w:sz w:val="22"/>
          <w:szCs w:val="22"/>
        </w:rPr>
        <w:t>r</w:t>
      </w:r>
      <w:r w:rsidRPr="00E723FC">
        <w:rPr>
          <w:sz w:val="22"/>
          <w:szCs w:val="22"/>
        </w:rPr>
        <w:t xml:space="preserve">sburg, spomenik svjetske baštine, 2005. </w:t>
      </w:r>
    </w:p>
    <w:p w:rsidR="00327E98" w:rsidRPr="00E723FC" w:rsidRDefault="00327E98" w:rsidP="00D8541C">
      <w:pPr>
        <w:numPr>
          <w:ilvl w:val="0"/>
          <w:numId w:val="37"/>
        </w:numPr>
        <w:jc w:val="both"/>
        <w:rPr>
          <w:sz w:val="22"/>
          <w:szCs w:val="22"/>
        </w:rPr>
      </w:pPr>
      <w:r w:rsidRPr="00E723FC">
        <w:rPr>
          <w:sz w:val="22"/>
          <w:szCs w:val="22"/>
        </w:rPr>
        <w:t>Memorijali Holokausta u Njemačkoj, 2005.</w:t>
      </w:r>
    </w:p>
    <w:p w:rsidR="00327E98" w:rsidRPr="00E723FC" w:rsidRDefault="00327E98" w:rsidP="00D8541C">
      <w:pPr>
        <w:numPr>
          <w:ilvl w:val="0"/>
          <w:numId w:val="37"/>
        </w:numPr>
        <w:jc w:val="both"/>
        <w:rPr>
          <w:sz w:val="22"/>
          <w:szCs w:val="22"/>
        </w:rPr>
      </w:pPr>
      <w:r w:rsidRPr="00E723FC">
        <w:rPr>
          <w:sz w:val="22"/>
          <w:szCs w:val="22"/>
        </w:rPr>
        <w:t>Povijest zaštite Hadrijanovog zida u Velikoj Britaniji, 2005.</w:t>
      </w:r>
    </w:p>
    <w:p w:rsidR="00327E98" w:rsidRPr="00E723FC" w:rsidRDefault="00327E98" w:rsidP="00D8541C">
      <w:pPr>
        <w:numPr>
          <w:ilvl w:val="0"/>
          <w:numId w:val="37"/>
        </w:numPr>
        <w:jc w:val="both"/>
        <w:rPr>
          <w:sz w:val="22"/>
          <w:szCs w:val="22"/>
        </w:rPr>
      </w:pPr>
      <w:r w:rsidRPr="00E723FC">
        <w:rPr>
          <w:sz w:val="22"/>
          <w:szCs w:val="22"/>
        </w:rPr>
        <w:t xml:space="preserve">Stanje kulturne baštine Afganistana, 2004. </w:t>
      </w:r>
    </w:p>
    <w:p w:rsidR="00327E98" w:rsidRPr="00E723FC" w:rsidRDefault="00327E98" w:rsidP="00D8541C">
      <w:pPr>
        <w:numPr>
          <w:ilvl w:val="0"/>
          <w:numId w:val="37"/>
        </w:numPr>
        <w:jc w:val="both"/>
        <w:rPr>
          <w:sz w:val="22"/>
          <w:szCs w:val="22"/>
        </w:rPr>
      </w:pPr>
      <w:r w:rsidRPr="00E723FC">
        <w:rPr>
          <w:sz w:val="22"/>
          <w:szCs w:val="22"/>
        </w:rPr>
        <w:t>Zaštita arheološke baštine, 2004.</w:t>
      </w:r>
    </w:p>
    <w:p w:rsidR="00327E98" w:rsidRPr="00E723FC" w:rsidRDefault="00327E98" w:rsidP="00D8541C">
      <w:pPr>
        <w:numPr>
          <w:ilvl w:val="0"/>
          <w:numId w:val="37"/>
        </w:numPr>
        <w:jc w:val="both"/>
        <w:rPr>
          <w:sz w:val="22"/>
          <w:szCs w:val="22"/>
        </w:rPr>
      </w:pPr>
      <w:r w:rsidRPr="00E723FC">
        <w:rPr>
          <w:sz w:val="22"/>
          <w:szCs w:val="22"/>
        </w:rPr>
        <w:t>Trogir – spomenik svjetske baštine, 2004.</w:t>
      </w:r>
    </w:p>
    <w:p w:rsidR="00327E98" w:rsidRPr="00E723FC" w:rsidRDefault="00327E98" w:rsidP="00D8541C">
      <w:pPr>
        <w:numPr>
          <w:ilvl w:val="0"/>
          <w:numId w:val="37"/>
        </w:numPr>
        <w:jc w:val="both"/>
        <w:rPr>
          <w:sz w:val="22"/>
          <w:szCs w:val="22"/>
        </w:rPr>
      </w:pPr>
      <w:r w:rsidRPr="00E723FC">
        <w:rPr>
          <w:sz w:val="22"/>
          <w:szCs w:val="22"/>
        </w:rPr>
        <w:t>Zaštita kulturne baštine Kine, 2004.</w:t>
      </w:r>
    </w:p>
    <w:p w:rsidR="00327E98" w:rsidRPr="00E723FC" w:rsidRDefault="00327E98" w:rsidP="00D8541C">
      <w:pPr>
        <w:numPr>
          <w:ilvl w:val="0"/>
          <w:numId w:val="37"/>
        </w:numPr>
        <w:jc w:val="both"/>
        <w:rPr>
          <w:sz w:val="22"/>
          <w:szCs w:val="22"/>
        </w:rPr>
      </w:pPr>
      <w:r w:rsidRPr="00E723FC">
        <w:rPr>
          <w:sz w:val="22"/>
          <w:szCs w:val="22"/>
        </w:rPr>
        <w:t>Zaštita antičkih mozaika u Tunisu, 2004.</w:t>
      </w:r>
    </w:p>
    <w:p w:rsidR="00327E98" w:rsidRPr="00E723FC" w:rsidRDefault="00327E98" w:rsidP="00D8541C">
      <w:pPr>
        <w:numPr>
          <w:ilvl w:val="0"/>
          <w:numId w:val="37"/>
        </w:numPr>
        <w:jc w:val="both"/>
        <w:rPr>
          <w:sz w:val="22"/>
          <w:szCs w:val="22"/>
        </w:rPr>
      </w:pPr>
      <w:r w:rsidRPr="00E723FC">
        <w:rPr>
          <w:sz w:val="22"/>
          <w:szCs w:val="22"/>
        </w:rPr>
        <w:t>Očuvanje parkovne baštine – vrtovi mauzoleja cara Humayuna u Delhiju, 2004.</w:t>
      </w:r>
    </w:p>
    <w:p w:rsidR="00327E98" w:rsidRPr="00E723FC" w:rsidRDefault="00327E98" w:rsidP="00D8541C">
      <w:pPr>
        <w:numPr>
          <w:ilvl w:val="0"/>
          <w:numId w:val="37"/>
        </w:numPr>
        <w:jc w:val="both"/>
        <w:rPr>
          <w:sz w:val="22"/>
          <w:szCs w:val="22"/>
        </w:rPr>
      </w:pPr>
      <w:r w:rsidRPr="00E723FC">
        <w:rPr>
          <w:sz w:val="22"/>
          <w:szCs w:val="22"/>
        </w:rPr>
        <w:t>Obnova teatra La Fenice u Veneciji, 2003.</w:t>
      </w:r>
    </w:p>
    <w:p w:rsidR="00327E98" w:rsidRPr="00E723FC" w:rsidRDefault="00327E98" w:rsidP="00D8541C">
      <w:pPr>
        <w:numPr>
          <w:ilvl w:val="0"/>
          <w:numId w:val="37"/>
        </w:numPr>
        <w:jc w:val="both"/>
        <w:rPr>
          <w:sz w:val="22"/>
          <w:szCs w:val="22"/>
        </w:rPr>
      </w:pPr>
      <w:r w:rsidRPr="00E723FC">
        <w:rPr>
          <w:sz w:val="22"/>
          <w:szCs w:val="22"/>
        </w:rPr>
        <w:lastRenderedPageBreak/>
        <w:t xml:space="preserve">Pješčani grad Chan Chan naroda Chimu u Peruu, 2003. </w:t>
      </w:r>
    </w:p>
    <w:p w:rsidR="00327E98" w:rsidRPr="00E723FC" w:rsidRDefault="00327E98" w:rsidP="00D8541C">
      <w:pPr>
        <w:numPr>
          <w:ilvl w:val="0"/>
          <w:numId w:val="37"/>
        </w:numPr>
        <w:jc w:val="both"/>
        <w:rPr>
          <w:sz w:val="22"/>
          <w:szCs w:val="22"/>
        </w:rPr>
      </w:pPr>
      <w:r w:rsidRPr="00E723FC">
        <w:rPr>
          <w:sz w:val="22"/>
          <w:szCs w:val="22"/>
        </w:rPr>
        <w:t>Zaštita moderne arhitekture, 2002.</w:t>
      </w:r>
    </w:p>
    <w:p w:rsidR="00327E98" w:rsidRPr="00E723FC" w:rsidRDefault="00327E98" w:rsidP="00D8541C">
      <w:pPr>
        <w:numPr>
          <w:ilvl w:val="0"/>
          <w:numId w:val="37"/>
        </w:numPr>
        <w:jc w:val="both"/>
        <w:rPr>
          <w:sz w:val="22"/>
          <w:szCs w:val="22"/>
        </w:rPr>
      </w:pPr>
      <w:r w:rsidRPr="00E723FC">
        <w:rPr>
          <w:sz w:val="22"/>
          <w:szCs w:val="22"/>
        </w:rPr>
        <w:t>Povijesni kulturni krajolik – hrvatska ladanjska baština, 2002.</w:t>
      </w:r>
    </w:p>
    <w:p w:rsidR="00327E98" w:rsidRPr="00E723FC" w:rsidRDefault="00327E98" w:rsidP="00D8541C">
      <w:pPr>
        <w:numPr>
          <w:ilvl w:val="0"/>
          <w:numId w:val="37"/>
        </w:numPr>
        <w:jc w:val="both"/>
        <w:rPr>
          <w:sz w:val="22"/>
          <w:szCs w:val="22"/>
        </w:rPr>
      </w:pPr>
      <w:r w:rsidRPr="00E723FC">
        <w:rPr>
          <w:sz w:val="22"/>
          <w:szCs w:val="22"/>
        </w:rPr>
        <w:t>Društvo prijatelja dubrovačke starine, 2002.</w:t>
      </w:r>
    </w:p>
    <w:p w:rsidR="00327E98" w:rsidRPr="00E723FC" w:rsidRDefault="00327E98" w:rsidP="00D8541C">
      <w:pPr>
        <w:numPr>
          <w:ilvl w:val="0"/>
          <w:numId w:val="37"/>
        </w:numPr>
        <w:jc w:val="both"/>
        <w:rPr>
          <w:sz w:val="22"/>
          <w:szCs w:val="22"/>
        </w:rPr>
      </w:pPr>
      <w:r w:rsidRPr="00E723FC">
        <w:rPr>
          <w:sz w:val="22"/>
          <w:szCs w:val="22"/>
        </w:rPr>
        <w:t>2002. – godina kulturne baštine, 2002.</w:t>
      </w:r>
    </w:p>
    <w:p w:rsidR="00544B5C" w:rsidRDefault="00544B5C" w:rsidP="00544B5C">
      <w:pPr>
        <w:pBdr>
          <w:bottom w:val="single" w:sz="4" w:space="1" w:color="auto"/>
        </w:pBdr>
        <w:jc w:val="both"/>
        <w:rPr>
          <w:b/>
          <w:sz w:val="22"/>
          <w:szCs w:val="22"/>
        </w:rPr>
      </w:pPr>
    </w:p>
    <w:p w:rsidR="00BC2AE1" w:rsidRPr="00E723FC" w:rsidRDefault="00BC2AE1" w:rsidP="00544B5C">
      <w:pPr>
        <w:pBdr>
          <w:bottom w:val="single" w:sz="4" w:space="1" w:color="auto"/>
        </w:pBdr>
        <w:jc w:val="both"/>
        <w:rPr>
          <w:b/>
          <w:sz w:val="22"/>
          <w:szCs w:val="22"/>
        </w:rPr>
      </w:pPr>
      <w:r>
        <w:rPr>
          <w:b/>
          <w:sz w:val="22"/>
          <w:szCs w:val="22"/>
        </w:rPr>
        <w:t>Stručni skupovi</w:t>
      </w:r>
    </w:p>
    <w:p w:rsidR="00BC2AE1" w:rsidRPr="00E723FC" w:rsidRDefault="00BC2AE1" w:rsidP="00D8541C">
      <w:pPr>
        <w:numPr>
          <w:ilvl w:val="0"/>
          <w:numId w:val="17"/>
        </w:numPr>
        <w:jc w:val="both"/>
        <w:rPr>
          <w:sz w:val="22"/>
          <w:szCs w:val="22"/>
        </w:rPr>
      </w:pPr>
      <w:r w:rsidRPr="00E723FC">
        <w:rPr>
          <w:sz w:val="22"/>
          <w:szCs w:val="22"/>
        </w:rPr>
        <w:t>Stoljeće arhitektonskih i urbanističkih natječaja u Hrvatskoj, Dani arhitekata 5.1 – Javni arhitektonski natječaji, Hrvatska komora arhitekata, Zagreb, 12.</w:t>
      </w:r>
      <w:r w:rsidR="00034AD9">
        <w:rPr>
          <w:sz w:val="22"/>
          <w:szCs w:val="22"/>
        </w:rPr>
        <w:t xml:space="preserve"> </w:t>
      </w:r>
      <w:r w:rsidRPr="00E723FC">
        <w:rPr>
          <w:sz w:val="22"/>
          <w:szCs w:val="22"/>
        </w:rPr>
        <w:t>5.</w:t>
      </w:r>
      <w:r w:rsidR="00034AD9">
        <w:rPr>
          <w:sz w:val="22"/>
          <w:szCs w:val="22"/>
        </w:rPr>
        <w:t xml:space="preserve"> </w:t>
      </w:r>
      <w:r w:rsidRPr="00E723FC">
        <w:rPr>
          <w:sz w:val="22"/>
          <w:szCs w:val="22"/>
        </w:rPr>
        <w:t>2021.</w:t>
      </w:r>
    </w:p>
    <w:p w:rsidR="00BC2AE1" w:rsidRPr="00E723FC" w:rsidRDefault="00BC2AE1" w:rsidP="00D8541C">
      <w:pPr>
        <w:numPr>
          <w:ilvl w:val="0"/>
          <w:numId w:val="17"/>
        </w:numPr>
        <w:jc w:val="both"/>
        <w:rPr>
          <w:sz w:val="22"/>
          <w:szCs w:val="22"/>
        </w:rPr>
      </w:pPr>
      <w:r w:rsidRPr="0060787D">
        <w:rPr>
          <w:i/>
          <w:sz w:val="22"/>
          <w:szCs w:val="22"/>
        </w:rPr>
        <w:t>Developing the Modern City through Speculation and Social Segregation – Zagreb after the Fall of Austro-Hungarian Empire, City (Un)defeated: Streams of Struggle</w:t>
      </w:r>
      <w:r w:rsidRPr="00E723FC">
        <w:rPr>
          <w:sz w:val="22"/>
          <w:szCs w:val="22"/>
        </w:rPr>
        <w:t>, International Network for Urban Research and Action</w:t>
      </w:r>
      <w:r>
        <w:rPr>
          <w:sz w:val="22"/>
          <w:szCs w:val="22"/>
        </w:rPr>
        <w:t xml:space="preserve"> (</w:t>
      </w:r>
      <w:r w:rsidRPr="00E723FC">
        <w:rPr>
          <w:sz w:val="22"/>
          <w:szCs w:val="22"/>
        </w:rPr>
        <w:t>INURA), Zagreb, 1.</w:t>
      </w:r>
      <w:r w:rsidR="00034AD9">
        <w:rPr>
          <w:sz w:val="22"/>
          <w:szCs w:val="22"/>
        </w:rPr>
        <w:t xml:space="preserve"> </w:t>
      </w:r>
      <w:r w:rsidRPr="00E723FC">
        <w:rPr>
          <w:sz w:val="22"/>
          <w:szCs w:val="22"/>
        </w:rPr>
        <w:t>7.</w:t>
      </w:r>
      <w:r w:rsidR="00034AD9">
        <w:rPr>
          <w:sz w:val="22"/>
          <w:szCs w:val="22"/>
        </w:rPr>
        <w:t xml:space="preserve"> </w:t>
      </w:r>
      <w:r w:rsidRPr="00E723FC">
        <w:rPr>
          <w:sz w:val="22"/>
          <w:szCs w:val="22"/>
        </w:rPr>
        <w:t>2019.</w:t>
      </w:r>
    </w:p>
    <w:p w:rsidR="00BC2AE1" w:rsidRPr="00E723FC" w:rsidRDefault="00BC2AE1" w:rsidP="00D8541C">
      <w:pPr>
        <w:numPr>
          <w:ilvl w:val="0"/>
          <w:numId w:val="17"/>
        </w:numPr>
        <w:jc w:val="both"/>
        <w:rPr>
          <w:sz w:val="22"/>
          <w:szCs w:val="22"/>
        </w:rPr>
      </w:pPr>
      <w:r w:rsidRPr="00E723FC">
        <w:rPr>
          <w:sz w:val="22"/>
          <w:szCs w:val="22"/>
        </w:rPr>
        <w:t>Baština izvan fokusa – moderna arhitektura grada Šibenika, Javni seminar Spomen-park Šubičevac: geneza prostora – putevi obnove, Udruženje hrvatskih arhitekata</w:t>
      </w:r>
      <w:r>
        <w:rPr>
          <w:sz w:val="22"/>
          <w:szCs w:val="22"/>
        </w:rPr>
        <w:t xml:space="preserve"> (UHA)</w:t>
      </w:r>
      <w:r w:rsidRPr="00E723FC">
        <w:rPr>
          <w:sz w:val="22"/>
          <w:szCs w:val="22"/>
        </w:rPr>
        <w:t>, Soba Društva arhitekata Šibenik, I</w:t>
      </w:r>
      <w:r>
        <w:rPr>
          <w:sz w:val="22"/>
          <w:szCs w:val="22"/>
        </w:rPr>
        <w:t>PU</w:t>
      </w:r>
      <w:r w:rsidRPr="00E723FC">
        <w:rPr>
          <w:sz w:val="22"/>
          <w:szCs w:val="22"/>
        </w:rPr>
        <w:t>, Muzej pobjede Šibenik, Šibenik, 18.</w:t>
      </w:r>
      <w:r w:rsidR="00034AD9">
        <w:rPr>
          <w:sz w:val="22"/>
          <w:szCs w:val="22"/>
        </w:rPr>
        <w:t xml:space="preserve"> </w:t>
      </w:r>
      <w:r w:rsidRPr="00E723FC">
        <w:rPr>
          <w:sz w:val="22"/>
          <w:szCs w:val="22"/>
        </w:rPr>
        <w:t>5.</w:t>
      </w:r>
      <w:r w:rsidR="00034AD9">
        <w:rPr>
          <w:sz w:val="22"/>
          <w:szCs w:val="22"/>
        </w:rPr>
        <w:t xml:space="preserve"> </w:t>
      </w:r>
      <w:r w:rsidRPr="00E723FC">
        <w:rPr>
          <w:sz w:val="22"/>
          <w:szCs w:val="22"/>
        </w:rPr>
        <w:t>2019.</w:t>
      </w:r>
    </w:p>
    <w:p w:rsidR="00BF64B1" w:rsidRPr="00E723FC" w:rsidRDefault="00BF64B1" w:rsidP="004432EC">
      <w:pPr>
        <w:pStyle w:val="Naslov2"/>
        <w:pBdr>
          <w:top w:val="none" w:sz="0" w:space="0" w:color="auto"/>
          <w:left w:val="none" w:sz="0" w:space="0" w:color="auto"/>
          <w:right w:val="none" w:sz="0" w:space="0" w:color="auto"/>
        </w:pBdr>
        <w:jc w:val="both"/>
        <w:rPr>
          <w:bCs/>
          <w:sz w:val="22"/>
          <w:szCs w:val="22"/>
        </w:rPr>
      </w:pPr>
    </w:p>
    <w:p w:rsidR="001C7915" w:rsidRPr="00E723FC" w:rsidRDefault="00BF64B1" w:rsidP="004432EC">
      <w:pPr>
        <w:pStyle w:val="Naslov2"/>
        <w:pBdr>
          <w:top w:val="none" w:sz="0" w:space="0" w:color="auto"/>
          <w:left w:val="none" w:sz="0" w:space="0" w:color="auto"/>
          <w:right w:val="none" w:sz="0" w:space="0" w:color="auto"/>
        </w:pBdr>
        <w:jc w:val="both"/>
        <w:rPr>
          <w:bCs/>
          <w:sz w:val="22"/>
          <w:szCs w:val="22"/>
        </w:rPr>
      </w:pPr>
      <w:r w:rsidRPr="00E723FC">
        <w:rPr>
          <w:bCs/>
          <w:sz w:val="22"/>
          <w:szCs w:val="22"/>
        </w:rPr>
        <w:t>Radionice</w:t>
      </w:r>
      <w:r w:rsidR="00F56819" w:rsidRPr="00E723FC">
        <w:rPr>
          <w:bCs/>
          <w:sz w:val="22"/>
          <w:szCs w:val="22"/>
        </w:rPr>
        <w:t>,</w:t>
      </w:r>
      <w:r w:rsidR="00EE6135" w:rsidRPr="00E723FC">
        <w:rPr>
          <w:bCs/>
          <w:sz w:val="22"/>
          <w:szCs w:val="22"/>
        </w:rPr>
        <w:t xml:space="preserve"> javne tribine</w:t>
      </w:r>
      <w:r w:rsidR="00F56819" w:rsidRPr="00E723FC">
        <w:rPr>
          <w:bCs/>
          <w:sz w:val="22"/>
          <w:szCs w:val="22"/>
        </w:rPr>
        <w:t xml:space="preserve"> i druga događanja</w:t>
      </w:r>
    </w:p>
    <w:p w:rsidR="00544B5C" w:rsidRDefault="00C91AFA" w:rsidP="00D8541C">
      <w:pPr>
        <w:numPr>
          <w:ilvl w:val="0"/>
          <w:numId w:val="18"/>
        </w:numPr>
        <w:jc w:val="both"/>
        <w:outlineLvl w:val="1"/>
        <w:rPr>
          <w:sz w:val="22"/>
          <w:szCs w:val="22"/>
        </w:rPr>
      </w:pPr>
      <w:r w:rsidRPr="00E723FC">
        <w:rPr>
          <w:sz w:val="22"/>
          <w:szCs w:val="22"/>
        </w:rPr>
        <w:t>Javna rasprava „Žene u promociji turizma Hrvatske“, Ins</w:t>
      </w:r>
      <w:r w:rsidR="00327E98">
        <w:rPr>
          <w:sz w:val="22"/>
          <w:szCs w:val="22"/>
        </w:rPr>
        <w:t>t</w:t>
      </w:r>
      <w:r w:rsidRPr="00E723FC">
        <w:rPr>
          <w:sz w:val="22"/>
          <w:szCs w:val="22"/>
        </w:rPr>
        <w:t>itut za turizam i</w:t>
      </w:r>
      <w:r w:rsidR="00CA4571">
        <w:rPr>
          <w:sz w:val="22"/>
          <w:szCs w:val="22"/>
        </w:rPr>
        <w:t xml:space="preserve"> Napretkov kulturni centar, 3.</w:t>
      </w:r>
      <w:r w:rsidR="000E73B3">
        <w:rPr>
          <w:sz w:val="22"/>
          <w:szCs w:val="22"/>
        </w:rPr>
        <w:t xml:space="preserve"> </w:t>
      </w:r>
      <w:r w:rsidR="00CA4571">
        <w:rPr>
          <w:sz w:val="22"/>
          <w:szCs w:val="22"/>
        </w:rPr>
        <w:t>6.</w:t>
      </w:r>
      <w:r w:rsidR="000E73B3">
        <w:rPr>
          <w:sz w:val="22"/>
          <w:szCs w:val="22"/>
        </w:rPr>
        <w:t xml:space="preserve"> </w:t>
      </w:r>
      <w:r w:rsidRPr="00E723FC">
        <w:rPr>
          <w:sz w:val="22"/>
          <w:szCs w:val="22"/>
        </w:rPr>
        <w:t xml:space="preserve">2022. </w:t>
      </w:r>
    </w:p>
    <w:p w:rsidR="00544B5C" w:rsidRDefault="0077477C" w:rsidP="00D8541C">
      <w:pPr>
        <w:numPr>
          <w:ilvl w:val="0"/>
          <w:numId w:val="18"/>
        </w:numPr>
        <w:jc w:val="both"/>
        <w:outlineLvl w:val="1"/>
        <w:rPr>
          <w:sz w:val="22"/>
          <w:szCs w:val="22"/>
        </w:rPr>
      </w:pPr>
      <w:r w:rsidRPr="00544B5C">
        <w:rPr>
          <w:sz w:val="22"/>
          <w:szCs w:val="22"/>
        </w:rPr>
        <w:t>Izložba arh</w:t>
      </w:r>
      <w:r w:rsidR="00544B5C">
        <w:rPr>
          <w:sz w:val="22"/>
          <w:szCs w:val="22"/>
        </w:rPr>
        <w:t xml:space="preserve">itekta Radovana Tajdera – javni </w:t>
      </w:r>
      <w:r w:rsidRPr="00544B5C">
        <w:rPr>
          <w:sz w:val="22"/>
          <w:szCs w:val="22"/>
        </w:rPr>
        <w:t>razgovor p</w:t>
      </w:r>
      <w:r w:rsidR="00544B5C">
        <w:rPr>
          <w:sz w:val="22"/>
          <w:szCs w:val="22"/>
        </w:rPr>
        <w:t>ovodom</w:t>
      </w:r>
      <w:r w:rsidRPr="00544B5C">
        <w:rPr>
          <w:sz w:val="22"/>
          <w:szCs w:val="22"/>
        </w:rPr>
        <w:t xml:space="preserve"> otvorenja</w:t>
      </w:r>
      <w:r w:rsidR="00544B5C">
        <w:rPr>
          <w:sz w:val="22"/>
          <w:szCs w:val="22"/>
        </w:rPr>
        <w:t xml:space="preserve"> s </w:t>
      </w:r>
      <w:r w:rsidRPr="00544B5C">
        <w:rPr>
          <w:sz w:val="22"/>
          <w:szCs w:val="22"/>
        </w:rPr>
        <w:t>Radovan Tajder</w:t>
      </w:r>
      <w:r w:rsidR="00544B5C">
        <w:rPr>
          <w:sz w:val="22"/>
          <w:szCs w:val="22"/>
        </w:rPr>
        <w:t xml:space="preserve"> i </w:t>
      </w:r>
      <w:r w:rsidRPr="00544B5C">
        <w:rPr>
          <w:sz w:val="22"/>
          <w:szCs w:val="22"/>
        </w:rPr>
        <w:t>Nikola Polak</w:t>
      </w:r>
      <w:r w:rsidR="00544B5C">
        <w:rPr>
          <w:sz w:val="22"/>
          <w:szCs w:val="22"/>
        </w:rPr>
        <w:t>,</w:t>
      </w:r>
      <w:r w:rsidRPr="00544B5C">
        <w:rPr>
          <w:sz w:val="22"/>
          <w:szCs w:val="22"/>
        </w:rPr>
        <w:t xml:space="preserve"> </w:t>
      </w:r>
      <w:r w:rsidR="00CA4571" w:rsidRPr="00544B5C">
        <w:rPr>
          <w:sz w:val="22"/>
          <w:szCs w:val="22"/>
        </w:rPr>
        <w:t xml:space="preserve">Oris Kuća arhitekture, </w:t>
      </w:r>
      <w:r w:rsidR="00544B5C" w:rsidRPr="00544B5C">
        <w:rPr>
          <w:sz w:val="22"/>
          <w:szCs w:val="22"/>
        </w:rPr>
        <w:t xml:space="preserve">Zagreb, </w:t>
      </w:r>
      <w:r w:rsidR="00CA4571" w:rsidRPr="00544B5C">
        <w:rPr>
          <w:sz w:val="22"/>
          <w:szCs w:val="22"/>
        </w:rPr>
        <w:t>12.</w:t>
      </w:r>
      <w:r w:rsidR="000E73B3">
        <w:rPr>
          <w:sz w:val="22"/>
          <w:szCs w:val="22"/>
        </w:rPr>
        <w:t xml:space="preserve"> </w:t>
      </w:r>
      <w:r w:rsidRPr="00544B5C">
        <w:rPr>
          <w:sz w:val="22"/>
          <w:szCs w:val="22"/>
        </w:rPr>
        <w:t>10.</w:t>
      </w:r>
      <w:r w:rsidR="000E73B3">
        <w:rPr>
          <w:sz w:val="22"/>
          <w:szCs w:val="22"/>
        </w:rPr>
        <w:t xml:space="preserve"> </w:t>
      </w:r>
      <w:r w:rsidRPr="00544B5C">
        <w:rPr>
          <w:sz w:val="22"/>
          <w:szCs w:val="22"/>
        </w:rPr>
        <w:t>2021.</w:t>
      </w:r>
    </w:p>
    <w:p w:rsidR="008D7DC4" w:rsidRPr="00544B5C" w:rsidRDefault="00E021E0" w:rsidP="00D8541C">
      <w:pPr>
        <w:numPr>
          <w:ilvl w:val="0"/>
          <w:numId w:val="18"/>
        </w:numPr>
        <w:jc w:val="both"/>
        <w:outlineLvl w:val="1"/>
        <w:rPr>
          <w:sz w:val="22"/>
          <w:szCs w:val="22"/>
        </w:rPr>
      </w:pPr>
      <w:r w:rsidRPr="00544B5C">
        <w:rPr>
          <w:sz w:val="22"/>
          <w:szCs w:val="22"/>
        </w:rPr>
        <w:t xml:space="preserve">Filmska subota na Baroneu: </w:t>
      </w:r>
      <w:r w:rsidRPr="00544B5C">
        <w:rPr>
          <w:i/>
          <w:sz w:val="22"/>
          <w:szCs w:val="22"/>
        </w:rPr>
        <w:t>Izbačeni</w:t>
      </w:r>
      <w:r w:rsidR="0077477C" w:rsidRPr="00544B5C">
        <w:rPr>
          <w:sz w:val="22"/>
          <w:szCs w:val="22"/>
        </w:rPr>
        <w:t xml:space="preserve"> (Push)</w:t>
      </w:r>
      <w:r w:rsidR="00544B5C">
        <w:rPr>
          <w:sz w:val="22"/>
          <w:szCs w:val="22"/>
        </w:rPr>
        <w:t xml:space="preserve"> – javni </w:t>
      </w:r>
      <w:r w:rsidRPr="00544B5C">
        <w:rPr>
          <w:sz w:val="22"/>
          <w:szCs w:val="22"/>
        </w:rPr>
        <w:t>razgovor</w:t>
      </w:r>
      <w:r w:rsidR="00544B5C">
        <w:rPr>
          <w:sz w:val="22"/>
          <w:szCs w:val="22"/>
        </w:rPr>
        <w:t xml:space="preserve"> </w:t>
      </w:r>
      <w:r w:rsidRPr="00544B5C">
        <w:rPr>
          <w:sz w:val="22"/>
          <w:szCs w:val="22"/>
        </w:rPr>
        <w:t>o stanovanju povodom projekcije filma</w:t>
      </w:r>
      <w:r w:rsidR="0077477C" w:rsidRPr="00544B5C">
        <w:rPr>
          <w:sz w:val="22"/>
          <w:szCs w:val="22"/>
        </w:rPr>
        <w:t xml:space="preserve"> </w:t>
      </w:r>
      <w:r w:rsidRPr="00544B5C">
        <w:rPr>
          <w:sz w:val="22"/>
          <w:szCs w:val="22"/>
        </w:rPr>
        <w:t>(Fredrik Gertten, Švedska</w:t>
      </w:r>
      <w:r w:rsidR="000E73B3">
        <w:rPr>
          <w:sz w:val="22"/>
          <w:szCs w:val="22"/>
        </w:rPr>
        <w:t>–</w:t>
      </w:r>
      <w:r w:rsidRPr="00544B5C">
        <w:rPr>
          <w:sz w:val="22"/>
          <w:szCs w:val="22"/>
        </w:rPr>
        <w:t>Kanada-Velika Britanija, 2019.)</w:t>
      </w:r>
      <w:r w:rsidR="0077477C" w:rsidRPr="00544B5C">
        <w:rPr>
          <w:sz w:val="22"/>
          <w:szCs w:val="22"/>
        </w:rPr>
        <w:t>; sudjelov</w:t>
      </w:r>
      <w:r w:rsidR="00544B5C">
        <w:rPr>
          <w:sz w:val="22"/>
          <w:szCs w:val="22"/>
        </w:rPr>
        <w:t>ali Petar Mišura, Mirko Petrić,</w:t>
      </w:r>
      <w:r w:rsidR="0077477C" w:rsidRPr="00544B5C">
        <w:rPr>
          <w:sz w:val="22"/>
          <w:szCs w:val="22"/>
        </w:rPr>
        <w:t xml:space="preserve"> Mate Rupić</w:t>
      </w:r>
      <w:r w:rsidR="00544B5C">
        <w:rPr>
          <w:sz w:val="22"/>
          <w:szCs w:val="22"/>
        </w:rPr>
        <w:t xml:space="preserve"> i</w:t>
      </w:r>
      <w:r w:rsidR="0077477C" w:rsidRPr="00544B5C">
        <w:rPr>
          <w:sz w:val="22"/>
          <w:szCs w:val="22"/>
        </w:rPr>
        <w:t xml:space="preserve"> Tea Truta</w:t>
      </w:r>
      <w:r w:rsidR="00544B5C">
        <w:rPr>
          <w:sz w:val="22"/>
          <w:szCs w:val="22"/>
        </w:rPr>
        <w:t>,</w:t>
      </w:r>
      <w:r w:rsidR="0077477C" w:rsidRPr="00544B5C">
        <w:rPr>
          <w:sz w:val="22"/>
          <w:szCs w:val="22"/>
        </w:rPr>
        <w:t xml:space="preserve"> </w:t>
      </w:r>
      <w:r w:rsidR="00CA4571" w:rsidRPr="00544B5C">
        <w:rPr>
          <w:sz w:val="22"/>
          <w:szCs w:val="22"/>
        </w:rPr>
        <w:t xml:space="preserve">Tvrđava Barone, </w:t>
      </w:r>
      <w:r w:rsidR="00544B5C" w:rsidRPr="00544B5C">
        <w:rPr>
          <w:sz w:val="22"/>
          <w:szCs w:val="22"/>
        </w:rPr>
        <w:t xml:space="preserve">Šibenik, </w:t>
      </w:r>
      <w:r w:rsidR="00CA4571" w:rsidRPr="00544B5C">
        <w:rPr>
          <w:sz w:val="22"/>
          <w:szCs w:val="22"/>
        </w:rPr>
        <w:t>17.</w:t>
      </w:r>
      <w:r w:rsidR="000E73B3">
        <w:rPr>
          <w:sz w:val="22"/>
          <w:szCs w:val="22"/>
        </w:rPr>
        <w:t xml:space="preserve"> </w:t>
      </w:r>
      <w:r w:rsidR="00CA4571" w:rsidRPr="00544B5C">
        <w:rPr>
          <w:sz w:val="22"/>
          <w:szCs w:val="22"/>
        </w:rPr>
        <w:t>7.</w:t>
      </w:r>
      <w:r w:rsidR="000E73B3">
        <w:rPr>
          <w:sz w:val="22"/>
          <w:szCs w:val="22"/>
        </w:rPr>
        <w:t xml:space="preserve"> </w:t>
      </w:r>
      <w:r w:rsidR="0077477C" w:rsidRPr="00544B5C">
        <w:rPr>
          <w:sz w:val="22"/>
          <w:szCs w:val="22"/>
        </w:rPr>
        <w:t>2021.</w:t>
      </w:r>
    </w:p>
    <w:p w:rsidR="00D50922" w:rsidRPr="00E723FC" w:rsidRDefault="00D50922" w:rsidP="00D8541C">
      <w:pPr>
        <w:numPr>
          <w:ilvl w:val="0"/>
          <w:numId w:val="18"/>
        </w:numPr>
        <w:jc w:val="both"/>
        <w:outlineLvl w:val="1"/>
        <w:rPr>
          <w:sz w:val="22"/>
          <w:szCs w:val="22"/>
        </w:rPr>
      </w:pPr>
      <w:r w:rsidRPr="00E723FC">
        <w:rPr>
          <w:sz w:val="22"/>
          <w:szCs w:val="22"/>
        </w:rPr>
        <w:t xml:space="preserve">Nakon potresa: iskustva, saznanja i perspektive (4). Hitna arhitektura: od samogradnje do gradnje zajednice, </w:t>
      </w:r>
      <w:r w:rsidR="00544B5C">
        <w:rPr>
          <w:sz w:val="22"/>
          <w:szCs w:val="22"/>
        </w:rPr>
        <w:t>javni razgovor, sudjelovali</w:t>
      </w:r>
      <w:r w:rsidRPr="00E723FC">
        <w:rPr>
          <w:sz w:val="22"/>
          <w:szCs w:val="22"/>
        </w:rPr>
        <w:t xml:space="preserve"> Mislav Bašić, Luka </w:t>
      </w:r>
      <w:r w:rsidR="00544B5C">
        <w:rPr>
          <w:sz w:val="22"/>
          <w:szCs w:val="22"/>
        </w:rPr>
        <w:t>Korlaet, Robert Loher,</w:t>
      </w:r>
      <w:r w:rsidRPr="00E723FC">
        <w:rPr>
          <w:sz w:val="22"/>
          <w:szCs w:val="22"/>
        </w:rPr>
        <w:t xml:space="preserve"> Ivan Zl</w:t>
      </w:r>
      <w:r w:rsidR="00830202" w:rsidRPr="00E723FC">
        <w:rPr>
          <w:sz w:val="22"/>
          <w:szCs w:val="22"/>
        </w:rPr>
        <w:t>ou</w:t>
      </w:r>
      <w:r w:rsidR="00544B5C">
        <w:rPr>
          <w:sz w:val="22"/>
          <w:szCs w:val="22"/>
        </w:rPr>
        <w:t>šić i</w:t>
      </w:r>
      <w:r w:rsidRPr="00E723FC">
        <w:rPr>
          <w:sz w:val="22"/>
          <w:szCs w:val="22"/>
        </w:rPr>
        <w:t xml:space="preserve"> Ana Dana Beroš, Gradska galerija Striegl – Radio Sisak, Sisak, 8.</w:t>
      </w:r>
      <w:r w:rsidR="000E73B3">
        <w:rPr>
          <w:sz w:val="22"/>
          <w:szCs w:val="22"/>
        </w:rPr>
        <w:t xml:space="preserve"> </w:t>
      </w:r>
      <w:r w:rsidRPr="00E723FC">
        <w:rPr>
          <w:sz w:val="22"/>
          <w:szCs w:val="22"/>
        </w:rPr>
        <w:t>4.</w:t>
      </w:r>
      <w:r w:rsidR="000E73B3">
        <w:rPr>
          <w:sz w:val="22"/>
          <w:szCs w:val="22"/>
        </w:rPr>
        <w:t xml:space="preserve"> </w:t>
      </w:r>
      <w:r w:rsidRPr="00E723FC">
        <w:rPr>
          <w:sz w:val="22"/>
          <w:szCs w:val="22"/>
        </w:rPr>
        <w:t>2021.</w:t>
      </w:r>
    </w:p>
    <w:p w:rsidR="003D1A5F" w:rsidRPr="00E723FC" w:rsidRDefault="003D1A5F" w:rsidP="00D8541C">
      <w:pPr>
        <w:numPr>
          <w:ilvl w:val="0"/>
          <w:numId w:val="18"/>
        </w:numPr>
        <w:jc w:val="both"/>
        <w:outlineLvl w:val="1"/>
        <w:rPr>
          <w:sz w:val="22"/>
          <w:szCs w:val="22"/>
        </w:rPr>
      </w:pPr>
      <w:r w:rsidRPr="00E723FC">
        <w:rPr>
          <w:sz w:val="22"/>
          <w:szCs w:val="22"/>
        </w:rPr>
        <w:t>Okrugli stol „O</w:t>
      </w:r>
      <w:r w:rsidR="00327E98">
        <w:rPr>
          <w:sz w:val="22"/>
          <w:szCs w:val="22"/>
        </w:rPr>
        <w:t xml:space="preserve"> </w:t>
      </w:r>
      <w:r w:rsidRPr="00E723FC">
        <w:rPr>
          <w:sz w:val="22"/>
          <w:szCs w:val="22"/>
        </w:rPr>
        <w:t xml:space="preserve">društvenom angažmanu u arhitekturi“ u sklopu izložbe „Umjetnost i život su jedno: Udruženje umjetnika Zemlja 1929. – 1935.“, </w:t>
      </w:r>
      <w:r w:rsidR="00544B5C">
        <w:rPr>
          <w:sz w:val="22"/>
          <w:szCs w:val="22"/>
        </w:rPr>
        <w:t xml:space="preserve">sudjelovali Boško Budisavljević, Ana Dana Beroš i Iva Marčetić, Galerija Klovićevi dvori, Zagreb, </w:t>
      </w:r>
      <w:r w:rsidRPr="00E723FC">
        <w:rPr>
          <w:sz w:val="22"/>
          <w:szCs w:val="22"/>
        </w:rPr>
        <w:t>11.</w:t>
      </w:r>
      <w:r w:rsidR="000E73B3">
        <w:rPr>
          <w:sz w:val="22"/>
          <w:szCs w:val="22"/>
        </w:rPr>
        <w:t xml:space="preserve"> </w:t>
      </w:r>
      <w:r w:rsidRPr="00E723FC">
        <w:rPr>
          <w:sz w:val="22"/>
          <w:szCs w:val="22"/>
        </w:rPr>
        <w:t>2.</w:t>
      </w:r>
      <w:r w:rsidR="000E73B3">
        <w:rPr>
          <w:sz w:val="22"/>
          <w:szCs w:val="22"/>
        </w:rPr>
        <w:t xml:space="preserve"> </w:t>
      </w:r>
      <w:r w:rsidRPr="00E723FC">
        <w:rPr>
          <w:sz w:val="22"/>
          <w:szCs w:val="22"/>
        </w:rPr>
        <w:t xml:space="preserve">2020. </w:t>
      </w:r>
    </w:p>
    <w:p w:rsidR="008D7DD3" w:rsidRPr="00E723FC" w:rsidRDefault="008D7DD3" w:rsidP="00D8541C">
      <w:pPr>
        <w:numPr>
          <w:ilvl w:val="0"/>
          <w:numId w:val="18"/>
        </w:numPr>
        <w:jc w:val="both"/>
        <w:outlineLvl w:val="1"/>
        <w:rPr>
          <w:sz w:val="22"/>
          <w:szCs w:val="22"/>
        </w:rPr>
      </w:pPr>
      <w:r w:rsidRPr="00E723FC">
        <w:rPr>
          <w:sz w:val="22"/>
          <w:szCs w:val="22"/>
        </w:rPr>
        <w:t xml:space="preserve">Izvedbe svakodnevice u Vitićevom neboderu, stručna vodstva s Boris Bakal, Robert Loher i Sunčica Pleština, Centar za oblikovanje svakodnevice </w:t>
      </w:r>
      <w:r w:rsidR="000E73B3">
        <w:rPr>
          <w:sz w:val="22"/>
          <w:szCs w:val="22"/>
        </w:rPr>
        <w:t>–</w:t>
      </w:r>
      <w:r w:rsidRPr="00E723FC">
        <w:rPr>
          <w:sz w:val="22"/>
          <w:szCs w:val="22"/>
        </w:rPr>
        <w:t xml:space="preserve"> Booksa, </w:t>
      </w:r>
      <w:r w:rsidR="00544B5C">
        <w:rPr>
          <w:sz w:val="22"/>
          <w:szCs w:val="22"/>
        </w:rPr>
        <w:t xml:space="preserve">Zagreb, </w:t>
      </w:r>
      <w:r w:rsidRPr="00E723FC">
        <w:rPr>
          <w:sz w:val="22"/>
          <w:szCs w:val="22"/>
        </w:rPr>
        <w:t>20., 21., 22.9. i 2.</w:t>
      </w:r>
      <w:r w:rsidR="000E73B3">
        <w:rPr>
          <w:sz w:val="22"/>
          <w:szCs w:val="22"/>
        </w:rPr>
        <w:t xml:space="preserve"> </w:t>
      </w:r>
      <w:r w:rsidRPr="00E723FC">
        <w:rPr>
          <w:sz w:val="22"/>
          <w:szCs w:val="22"/>
        </w:rPr>
        <w:t>10.</w:t>
      </w:r>
      <w:r w:rsidR="000E73B3">
        <w:rPr>
          <w:sz w:val="22"/>
          <w:szCs w:val="22"/>
        </w:rPr>
        <w:t xml:space="preserve"> </w:t>
      </w:r>
      <w:r w:rsidRPr="00E723FC">
        <w:rPr>
          <w:sz w:val="22"/>
          <w:szCs w:val="22"/>
        </w:rPr>
        <w:t>2019.</w:t>
      </w:r>
    </w:p>
    <w:p w:rsidR="008D7DD3" w:rsidRPr="00E723FC" w:rsidRDefault="008D7DD3" w:rsidP="00D8541C">
      <w:pPr>
        <w:numPr>
          <w:ilvl w:val="0"/>
          <w:numId w:val="18"/>
        </w:numPr>
        <w:jc w:val="both"/>
        <w:rPr>
          <w:sz w:val="22"/>
          <w:szCs w:val="22"/>
        </w:rPr>
      </w:pPr>
      <w:r w:rsidRPr="00E723FC">
        <w:rPr>
          <w:sz w:val="22"/>
          <w:szCs w:val="22"/>
        </w:rPr>
        <w:t>Mediteranska mreža modernizma – ciklus predavanja Protuvrijeme, Razgovor s Nebojšom Weinerom, Slobodne veze – udruga za suvremenu umjetničke prakse, U</w:t>
      </w:r>
      <w:r w:rsidR="0060787D">
        <w:rPr>
          <w:sz w:val="22"/>
          <w:szCs w:val="22"/>
        </w:rPr>
        <w:t>HA</w:t>
      </w:r>
      <w:r w:rsidRPr="00E723FC">
        <w:rPr>
          <w:sz w:val="22"/>
          <w:szCs w:val="22"/>
        </w:rPr>
        <w:t xml:space="preserve">, </w:t>
      </w:r>
      <w:r w:rsidR="00544B5C">
        <w:rPr>
          <w:sz w:val="22"/>
          <w:szCs w:val="22"/>
        </w:rPr>
        <w:t xml:space="preserve">Zagreb, </w:t>
      </w:r>
      <w:r w:rsidRPr="00E723FC">
        <w:rPr>
          <w:sz w:val="22"/>
          <w:szCs w:val="22"/>
        </w:rPr>
        <w:t>19.</w:t>
      </w:r>
      <w:r w:rsidR="000E73B3">
        <w:rPr>
          <w:sz w:val="22"/>
          <w:szCs w:val="22"/>
        </w:rPr>
        <w:t xml:space="preserve"> </w:t>
      </w:r>
      <w:r w:rsidRPr="00E723FC">
        <w:rPr>
          <w:sz w:val="22"/>
          <w:szCs w:val="22"/>
        </w:rPr>
        <w:t>6.</w:t>
      </w:r>
      <w:r w:rsidR="000E73B3">
        <w:rPr>
          <w:sz w:val="22"/>
          <w:szCs w:val="22"/>
        </w:rPr>
        <w:t xml:space="preserve"> </w:t>
      </w:r>
      <w:r w:rsidRPr="00E723FC">
        <w:rPr>
          <w:sz w:val="22"/>
          <w:szCs w:val="22"/>
        </w:rPr>
        <w:t>2019.</w:t>
      </w:r>
    </w:p>
    <w:p w:rsidR="00A40F3C" w:rsidRPr="00E723FC" w:rsidRDefault="00A40F3C" w:rsidP="00D8541C">
      <w:pPr>
        <w:numPr>
          <w:ilvl w:val="0"/>
          <w:numId w:val="18"/>
        </w:numPr>
        <w:jc w:val="both"/>
        <w:rPr>
          <w:sz w:val="22"/>
          <w:szCs w:val="22"/>
        </w:rPr>
      </w:pPr>
      <w:r w:rsidRPr="00E723FC">
        <w:rPr>
          <w:sz w:val="22"/>
          <w:szCs w:val="22"/>
        </w:rPr>
        <w:t xml:space="preserve">Znate li stanovati? – urbanističko planiranje kao temelj kvalitetnog stanovanja, Dani otvorenih vrata IPU; predavanje Izložbe stambene arhitekture u Hrvatskoj 1930-ih i 1950-ih godina. Od subverzivne kritičke platforme do nositelja nove ideologije (Tamara Bjažić Klarin), projekcija dokumentarnog filma </w:t>
      </w:r>
      <w:r w:rsidR="00F233A5" w:rsidRPr="00E723FC">
        <w:rPr>
          <w:sz w:val="22"/>
          <w:szCs w:val="22"/>
        </w:rPr>
        <w:t>Porodica i domaćinstvo (1958.)</w:t>
      </w:r>
      <w:r w:rsidRPr="00E723FC">
        <w:rPr>
          <w:sz w:val="22"/>
          <w:szCs w:val="22"/>
        </w:rPr>
        <w:t xml:space="preserve"> i javni razgovor s akademikom Andrijom Mutnjakovićem, Emilom Jurcano</w:t>
      </w:r>
      <w:r w:rsidR="00CA4571">
        <w:rPr>
          <w:sz w:val="22"/>
          <w:szCs w:val="22"/>
        </w:rPr>
        <w:t>m (UHA</w:t>
      </w:r>
      <w:r w:rsidRPr="00E723FC">
        <w:rPr>
          <w:sz w:val="22"/>
          <w:szCs w:val="22"/>
        </w:rPr>
        <w:t>)</w:t>
      </w:r>
      <w:r w:rsidR="000430CD" w:rsidRPr="00E723FC">
        <w:rPr>
          <w:sz w:val="22"/>
          <w:szCs w:val="22"/>
        </w:rPr>
        <w:t>, Lukom Korlaetom (</w:t>
      </w:r>
      <w:r w:rsidR="00CB02E8">
        <w:rPr>
          <w:sz w:val="22"/>
          <w:szCs w:val="22"/>
        </w:rPr>
        <w:t>Arhitektonski fakultet u Zagrebu</w:t>
      </w:r>
      <w:r w:rsidR="000430CD" w:rsidRPr="00E723FC">
        <w:rPr>
          <w:sz w:val="22"/>
          <w:szCs w:val="22"/>
        </w:rPr>
        <w:t>) i Ivom Marčetić (Pravo na grad)</w:t>
      </w:r>
      <w:r w:rsidR="000547EB" w:rsidRPr="00E723FC">
        <w:rPr>
          <w:sz w:val="22"/>
          <w:szCs w:val="22"/>
        </w:rPr>
        <w:t>, I</w:t>
      </w:r>
      <w:r w:rsidR="00CA4571">
        <w:rPr>
          <w:sz w:val="22"/>
          <w:szCs w:val="22"/>
        </w:rPr>
        <w:t xml:space="preserve">PU, </w:t>
      </w:r>
      <w:r w:rsidR="00544B5C">
        <w:rPr>
          <w:sz w:val="22"/>
          <w:szCs w:val="22"/>
        </w:rPr>
        <w:t xml:space="preserve">Zagreb, </w:t>
      </w:r>
      <w:r w:rsidR="00CA4571">
        <w:rPr>
          <w:sz w:val="22"/>
          <w:szCs w:val="22"/>
        </w:rPr>
        <w:t>22.</w:t>
      </w:r>
      <w:r w:rsidR="000E73B3">
        <w:rPr>
          <w:sz w:val="22"/>
          <w:szCs w:val="22"/>
        </w:rPr>
        <w:t xml:space="preserve"> </w:t>
      </w:r>
      <w:r w:rsidR="00CA4571">
        <w:rPr>
          <w:sz w:val="22"/>
          <w:szCs w:val="22"/>
        </w:rPr>
        <w:t>3.</w:t>
      </w:r>
      <w:r w:rsidR="000E73B3">
        <w:rPr>
          <w:sz w:val="22"/>
          <w:szCs w:val="22"/>
        </w:rPr>
        <w:t xml:space="preserve"> </w:t>
      </w:r>
      <w:r w:rsidR="000547EB" w:rsidRPr="00E723FC">
        <w:rPr>
          <w:sz w:val="22"/>
          <w:szCs w:val="22"/>
        </w:rPr>
        <w:t>2018.</w:t>
      </w:r>
      <w:r w:rsidR="007F5BDD">
        <w:rPr>
          <w:sz w:val="22"/>
          <w:szCs w:val="22"/>
        </w:rPr>
        <w:t xml:space="preserve"> </w:t>
      </w:r>
      <w:r w:rsidRPr="00E723FC">
        <w:rPr>
          <w:sz w:val="22"/>
          <w:szCs w:val="22"/>
        </w:rPr>
        <w:t xml:space="preserve"> </w:t>
      </w:r>
    </w:p>
    <w:p w:rsidR="000547EB" w:rsidRPr="00E723FC" w:rsidRDefault="00544B5C" w:rsidP="00D8541C">
      <w:pPr>
        <w:numPr>
          <w:ilvl w:val="0"/>
          <w:numId w:val="18"/>
        </w:numPr>
        <w:jc w:val="both"/>
        <w:rPr>
          <w:sz w:val="22"/>
          <w:szCs w:val="22"/>
        </w:rPr>
      </w:pPr>
      <w:r>
        <w:rPr>
          <w:sz w:val="22"/>
          <w:szCs w:val="22"/>
        </w:rPr>
        <w:t xml:space="preserve">Razgovor </w:t>
      </w:r>
      <w:r w:rsidR="000547EB" w:rsidRPr="00E723FC">
        <w:rPr>
          <w:sz w:val="22"/>
          <w:szCs w:val="22"/>
        </w:rPr>
        <w:t xml:space="preserve">povodom izložbe „Andrija Mutnjaković: Vizionarska arhitektura“, s akademikom Andrijom Mutnjakovićem i Sanjom Horvatinčić, Oris Kuća arhitekture, </w:t>
      </w:r>
      <w:r>
        <w:rPr>
          <w:sz w:val="22"/>
          <w:szCs w:val="22"/>
        </w:rPr>
        <w:t xml:space="preserve">Zagreb, </w:t>
      </w:r>
      <w:r w:rsidR="000547EB" w:rsidRPr="00E723FC">
        <w:rPr>
          <w:sz w:val="22"/>
          <w:szCs w:val="22"/>
        </w:rPr>
        <w:t>16.</w:t>
      </w:r>
      <w:r w:rsidR="000E73B3">
        <w:rPr>
          <w:sz w:val="22"/>
          <w:szCs w:val="22"/>
        </w:rPr>
        <w:t xml:space="preserve"> </w:t>
      </w:r>
      <w:r>
        <w:rPr>
          <w:sz w:val="22"/>
          <w:szCs w:val="22"/>
        </w:rPr>
        <w:t>1.</w:t>
      </w:r>
      <w:r w:rsidR="000E73B3">
        <w:rPr>
          <w:sz w:val="22"/>
          <w:szCs w:val="22"/>
        </w:rPr>
        <w:t xml:space="preserve"> </w:t>
      </w:r>
      <w:r w:rsidR="000547EB" w:rsidRPr="00E723FC">
        <w:rPr>
          <w:sz w:val="22"/>
          <w:szCs w:val="22"/>
        </w:rPr>
        <w:t xml:space="preserve">2018. </w:t>
      </w:r>
    </w:p>
    <w:p w:rsidR="0000133A" w:rsidRPr="00E723FC" w:rsidRDefault="0000133A" w:rsidP="00D8541C">
      <w:pPr>
        <w:numPr>
          <w:ilvl w:val="0"/>
          <w:numId w:val="18"/>
        </w:numPr>
        <w:jc w:val="both"/>
        <w:rPr>
          <w:sz w:val="22"/>
          <w:szCs w:val="22"/>
        </w:rPr>
      </w:pPr>
      <w:r w:rsidRPr="00E723FC">
        <w:rPr>
          <w:sz w:val="22"/>
          <w:szCs w:val="22"/>
        </w:rPr>
        <w:t>Paradigme hrvatskog modernog urbanizma: od CIAM-a do Team-a X, Dani</w:t>
      </w:r>
      <w:r w:rsidR="00784CD7" w:rsidRPr="00E723FC">
        <w:rPr>
          <w:sz w:val="22"/>
          <w:szCs w:val="22"/>
        </w:rPr>
        <w:t xml:space="preserve"> otvorenih vrata</w:t>
      </w:r>
      <w:r w:rsidRPr="00E723FC">
        <w:rPr>
          <w:sz w:val="22"/>
          <w:szCs w:val="22"/>
        </w:rPr>
        <w:t xml:space="preserve"> IPU; predavanje CIAM Networking: hrvatski arhitekti i Međunarodni kongres moderne arhitekture 1950-ih godina (Tamara Bjažić Klarin), projekcija dokumentarnog filma Portreti i susreti. Dva grada – Zagreb (Vlado Gotovac, Radio televizija Zagreb, 1968.) i javni razgovor s urbanistima, arhitektima i sociolozima djelatnih u drugoj polovini 20. st. Ivanom Čižmekom, Borislavom </w:t>
      </w:r>
      <w:r w:rsidR="00544B5C">
        <w:rPr>
          <w:sz w:val="22"/>
          <w:szCs w:val="22"/>
        </w:rPr>
        <w:t xml:space="preserve">Doklestićem, Vinkom Uhlikom i </w:t>
      </w:r>
      <w:r w:rsidRPr="00E723FC">
        <w:rPr>
          <w:sz w:val="22"/>
          <w:szCs w:val="22"/>
        </w:rPr>
        <w:t>Ognjenom Čaldarovićem, I</w:t>
      </w:r>
      <w:r w:rsidR="0060787D">
        <w:rPr>
          <w:sz w:val="22"/>
          <w:szCs w:val="22"/>
        </w:rPr>
        <w:t>PU</w:t>
      </w:r>
      <w:r w:rsidRPr="00E723FC">
        <w:rPr>
          <w:sz w:val="22"/>
          <w:szCs w:val="22"/>
        </w:rPr>
        <w:t xml:space="preserve">, </w:t>
      </w:r>
      <w:r w:rsidR="00544B5C">
        <w:rPr>
          <w:sz w:val="22"/>
          <w:szCs w:val="22"/>
        </w:rPr>
        <w:t xml:space="preserve">Zagreb, </w:t>
      </w:r>
      <w:r w:rsidRPr="00E723FC">
        <w:rPr>
          <w:sz w:val="22"/>
          <w:szCs w:val="22"/>
        </w:rPr>
        <w:t>10.</w:t>
      </w:r>
      <w:r w:rsidR="000E73B3">
        <w:rPr>
          <w:sz w:val="22"/>
          <w:szCs w:val="22"/>
        </w:rPr>
        <w:t xml:space="preserve"> </w:t>
      </w:r>
      <w:r w:rsidR="0060787D">
        <w:rPr>
          <w:sz w:val="22"/>
          <w:szCs w:val="22"/>
        </w:rPr>
        <w:t>11.</w:t>
      </w:r>
      <w:r w:rsidR="000E73B3">
        <w:rPr>
          <w:sz w:val="22"/>
          <w:szCs w:val="22"/>
        </w:rPr>
        <w:t xml:space="preserve"> </w:t>
      </w:r>
      <w:r w:rsidRPr="00E723FC">
        <w:rPr>
          <w:sz w:val="22"/>
          <w:szCs w:val="22"/>
        </w:rPr>
        <w:t xml:space="preserve">2016. </w:t>
      </w:r>
    </w:p>
    <w:p w:rsidR="00BF64B1" w:rsidRPr="00E723FC" w:rsidRDefault="00EE6135" w:rsidP="00D8541C">
      <w:pPr>
        <w:numPr>
          <w:ilvl w:val="0"/>
          <w:numId w:val="18"/>
        </w:numPr>
        <w:jc w:val="both"/>
        <w:rPr>
          <w:sz w:val="22"/>
          <w:szCs w:val="22"/>
        </w:rPr>
      </w:pPr>
      <w:r w:rsidRPr="00E723FC">
        <w:rPr>
          <w:sz w:val="22"/>
          <w:szCs w:val="22"/>
        </w:rPr>
        <w:t>Radionica Javni Zlarin ili prostori zlarinske svakodnevice, s</w:t>
      </w:r>
      <w:r w:rsidR="0060787D">
        <w:rPr>
          <w:sz w:val="22"/>
          <w:szCs w:val="22"/>
        </w:rPr>
        <w:t xml:space="preserve"> doc.</w:t>
      </w:r>
      <w:r w:rsidRPr="00E723FC">
        <w:rPr>
          <w:sz w:val="22"/>
          <w:szCs w:val="22"/>
        </w:rPr>
        <w:t xml:space="preserve"> Mia Roth Čerina, Svjetlana Dean i Daria Štrelov, 16. festival vizualnih i audio medija </w:t>
      </w:r>
      <w:r w:rsidR="00BF64B1" w:rsidRPr="00E723FC">
        <w:rPr>
          <w:sz w:val="22"/>
          <w:szCs w:val="22"/>
        </w:rPr>
        <w:t>Vizura aperta</w:t>
      </w:r>
      <w:r w:rsidRPr="00E723FC">
        <w:rPr>
          <w:sz w:val="22"/>
          <w:szCs w:val="22"/>
        </w:rPr>
        <w:t>,</w:t>
      </w:r>
      <w:r w:rsidR="00BF64B1" w:rsidRPr="00E723FC">
        <w:rPr>
          <w:sz w:val="22"/>
          <w:szCs w:val="22"/>
        </w:rPr>
        <w:t xml:space="preserve"> Zlarin, </w:t>
      </w:r>
      <w:r w:rsidR="0060787D">
        <w:rPr>
          <w:sz w:val="22"/>
          <w:szCs w:val="22"/>
        </w:rPr>
        <w:t>16.–</w:t>
      </w:r>
      <w:r w:rsidR="0000133A" w:rsidRPr="00E723FC">
        <w:rPr>
          <w:sz w:val="22"/>
          <w:szCs w:val="22"/>
        </w:rPr>
        <w:t>19.</w:t>
      </w:r>
      <w:r w:rsidR="000E73B3">
        <w:rPr>
          <w:sz w:val="22"/>
          <w:szCs w:val="22"/>
        </w:rPr>
        <w:t xml:space="preserve"> </w:t>
      </w:r>
      <w:r w:rsidR="0060787D">
        <w:rPr>
          <w:sz w:val="22"/>
          <w:szCs w:val="22"/>
        </w:rPr>
        <w:t>8.</w:t>
      </w:r>
      <w:r w:rsidR="000E73B3">
        <w:rPr>
          <w:sz w:val="22"/>
          <w:szCs w:val="22"/>
        </w:rPr>
        <w:t xml:space="preserve"> </w:t>
      </w:r>
      <w:r w:rsidR="00BF64B1" w:rsidRPr="00E723FC">
        <w:rPr>
          <w:sz w:val="22"/>
          <w:szCs w:val="22"/>
        </w:rPr>
        <w:t>2016.</w:t>
      </w:r>
    </w:p>
    <w:p w:rsidR="00F56819" w:rsidRPr="00E723FC" w:rsidRDefault="00F56819" w:rsidP="00D8541C">
      <w:pPr>
        <w:numPr>
          <w:ilvl w:val="0"/>
          <w:numId w:val="18"/>
        </w:numPr>
        <w:jc w:val="both"/>
        <w:rPr>
          <w:sz w:val="22"/>
          <w:szCs w:val="22"/>
        </w:rPr>
      </w:pPr>
      <w:r w:rsidRPr="00E723FC">
        <w:rPr>
          <w:sz w:val="22"/>
          <w:szCs w:val="22"/>
        </w:rPr>
        <w:lastRenderedPageBreak/>
        <w:t xml:space="preserve">Ciklus dokumentarnih filmova </w:t>
      </w:r>
      <w:r w:rsidR="00DB7AA2" w:rsidRPr="00E723FC">
        <w:rPr>
          <w:sz w:val="22"/>
          <w:szCs w:val="22"/>
        </w:rPr>
        <w:t>B</w:t>
      </w:r>
      <w:r w:rsidRPr="00E723FC">
        <w:rPr>
          <w:sz w:val="22"/>
          <w:szCs w:val="22"/>
        </w:rPr>
        <w:t xml:space="preserve">aština u fokusu. Povodom 55 godina Instituta za povijest umjetnosti, Hrvatska televizija, Treći program, s Irena Šimić, </w:t>
      </w:r>
      <w:r w:rsidR="00DB7AA2" w:rsidRPr="00E723FC">
        <w:rPr>
          <w:sz w:val="22"/>
          <w:szCs w:val="22"/>
        </w:rPr>
        <w:t xml:space="preserve">ožujak – svibanj </w:t>
      </w:r>
      <w:r w:rsidRPr="00E723FC">
        <w:rPr>
          <w:sz w:val="22"/>
          <w:szCs w:val="22"/>
        </w:rPr>
        <w:t>2016. (izbor dokumentarnih filmova iz arhive HRT čiji su autori i suradnici bili djelatnici IPU)</w:t>
      </w:r>
    </w:p>
    <w:p w:rsidR="00EE6135" w:rsidRPr="00E723FC" w:rsidRDefault="00EE6135" w:rsidP="00D8541C">
      <w:pPr>
        <w:numPr>
          <w:ilvl w:val="0"/>
          <w:numId w:val="18"/>
        </w:numPr>
        <w:jc w:val="both"/>
        <w:rPr>
          <w:sz w:val="22"/>
          <w:szCs w:val="22"/>
        </w:rPr>
      </w:pPr>
      <w:r w:rsidRPr="00E723FC">
        <w:rPr>
          <w:sz w:val="22"/>
          <w:szCs w:val="22"/>
        </w:rPr>
        <w:t xml:space="preserve">Javna tribina u sklopu programa urbanizam.zg, Društvo arhitekata </w:t>
      </w:r>
      <w:r w:rsidR="00544B5C">
        <w:rPr>
          <w:sz w:val="22"/>
          <w:szCs w:val="22"/>
        </w:rPr>
        <w:t xml:space="preserve">Zagreba (DAZ), Zagreb, </w:t>
      </w:r>
      <w:r w:rsidRPr="00E723FC">
        <w:rPr>
          <w:sz w:val="22"/>
          <w:szCs w:val="22"/>
        </w:rPr>
        <w:t>2015.</w:t>
      </w:r>
    </w:p>
    <w:p w:rsidR="00BF64B1" w:rsidRPr="00E723FC" w:rsidRDefault="00DB7AA2" w:rsidP="00DB7AA2">
      <w:pPr>
        <w:tabs>
          <w:tab w:val="left" w:pos="2290"/>
        </w:tabs>
        <w:rPr>
          <w:sz w:val="22"/>
          <w:szCs w:val="22"/>
        </w:rPr>
      </w:pPr>
      <w:r w:rsidRPr="00E723FC">
        <w:rPr>
          <w:sz w:val="22"/>
          <w:szCs w:val="22"/>
        </w:rPr>
        <w:tab/>
      </w:r>
    </w:p>
    <w:p w:rsidR="00F5591E" w:rsidRPr="00E723FC" w:rsidRDefault="00F5591E" w:rsidP="00F5591E">
      <w:pPr>
        <w:pStyle w:val="Odlomakpopisa"/>
        <w:pBdr>
          <w:bottom w:val="single" w:sz="4" w:space="1" w:color="auto"/>
        </w:pBdr>
        <w:ind w:left="0"/>
        <w:rPr>
          <w:b/>
          <w:sz w:val="22"/>
          <w:szCs w:val="22"/>
        </w:rPr>
      </w:pPr>
      <w:r w:rsidRPr="00E723FC">
        <w:rPr>
          <w:b/>
          <w:sz w:val="22"/>
          <w:szCs w:val="22"/>
        </w:rPr>
        <w:t>Recenzije</w:t>
      </w:r>
    </w:p>
    <w:p w:rsidR="003442CB" w:rsidRDefault="003442CB" w:rsidP="003442CB">
      <w:pPr>
        <w:widowControl w:val="0"/>
        <w:tabs>
          <w:tab w:val="left" w:pos="220"/>
          <w:tab w:val="left" w:pos="720"/>
        </w:tabs>
        <w:rPr>
          <w:b/>
          <w:sz w:val="22"/>
          <w:szCs w:val="22"/>
        </w:rPr>
      </w:pPr>
      <w:r>
        <w:rPr>
          <w:b/>
          <w:sz w:val="22"/>
          <w:szCs w:val="22"/>
        </w:rPr>
        <w:t xml:space="preserve">Znanstveni časopisi </w:t>
      </w:r>
    </w:p>
    <w:p w:rsidR="00497170" w:rsidRPr="003442CB" w:rsidRDefault="00C133E8" w:rsidP="003442CB">
      <w:pPr>
        <w:widowControl w:val="0"/>
        <w:tabs>
          <w:tab w:val="left" w:pos="220"/>
          <w:tab w:val="left" w:pos="720"/>
        </w:tabs>
        <w:rPr>
          <w:sz w:val="22"/>
          <w:szCs w:val="22"/>
        </w:rPr>
      </w:pPr>
      <w:r w:rsidRPr="003442CB">
        <w:rPr>
          <w:sz w:val="22"/>
          <w:szCs w:val="22"/>
        </w:rPr>
        <w:t>AGG+ Journal for Arch</w:t>
      </w:r>
      <w:r w:rsidR="007D67B5" w:rsidRPr="003442CB">
        <w:rPr>
          <w:sz w:val="22"/>
          <w:szCs w:val="22"/>
        </w:rPr>
        <w:t>i</w:t>
      </w:r>
      <w:r w:rsidRPr="003442CB">
        <w:rPr>
          <w:sz w:val="22"/>
          <w:szCs w:val="22"/>
        </w:rPr>
        <w:t>t</w:t>
      </w:r>
      <w:r w:rsidR="007D67B5" w:rsidRPr="003442CB">
        <w:rPr>
          <w:sz w:val="22"/>
          <w:szCs w:val="22"/>
        </w:rPr>
        <w:t>ecture, Civil Engineering, Geodesy and related scientific fields</w:t>
      </w:r>
      <w:r w:rsidR="003442CB" w:rsidRPr="003442CB">
        <w:rPr>
          <w:sz w:val="22"/>
          <w:szCs w:val="22"/>
        </w:rPr>
        <w:t xml:space="preserve"> (</w:t>
      </w:r>
      <w:r w:rsidR="00892969" w:rsidRPr="003442CB">
        <w:rPr>
          <w:sz w:val="22"/>
          <w:szCs w:val="22"/>
        </w:rPr>
        <w:t>Banja Luka</w:t>
      </w:r>
      <w:r w:rsidR="003442CB" w:rsidRPr="003442CB">
        <w:rPr>
          <w:sz w:val="22"/>
          <w:szCs w:val="22"/>
        </w:rPr>
        <w:t xml:space="preserve">), </w:t>
      </w:r>
      <w:r w:rsidR="00327E98">
        <w:rPr>
          <w:sz w:val="22"/>
          <w:szCs w:val="22"/>
        </w:rPr>
        <w:t xml:space="preserve">Docomomo Journal, </w:t>
      </w:r>
      <w:r w:rsidR="003442CB" w:rsidRPr="003442CB">
        <w:rPr>
          <w:sz w:val="22"/>
          <w:szCs w:val="22"/>
        </w:rPr>
        <w:t xml:space="preserve">Etnološka tribina (Zagreb), </w:t>
      </w:r>
      <w:r w:rsidR="00650DCC" w:rsidRPr="003442CB">
        <w:rPr>
          <w:sz w:val="22"/>
          <w:szCs w:val="22"/>
        </w:rPr>
        <w:t>Journal of Contemporary History</w:t>
      </w:r>
      <w:r w:rsidR="00892969" w:rsidRPr="003442CB">
        <w:rPr>
          <w:sz w:val="22"/>
          <w:szCs w:val="22"/>
        </w:rPr>
        <w:t xml:space="preserve"> (SAGE)</w:t>
      </w:r>
      <w:r w:rsidR="003442CB" w:rsidRPr="003442CB">
        <w:rPr>
          <w:sz w:val="22"/>
          <w:szCs w:val="22"/>
        </w:rPr>
        <w:t>, Portal (Zagreb), Prostor (Zagreb), Perist</w:t>
      </w:r>
      <w:r w:rsidR="00E3155B">
        <w:rPr>
          <w:sz w:val="22"/>
          <w:szCs w:val="22"/>
        </w:rPr>
        <w:t>i</w:t>
      </w:r>
      <w:r w:rsidR="003442CB" w:rsidRPr="003442CB">
        <w:rPr>
          <w:sz w:val="22"/>
          <w:szCs w:val="22"/>
        </w:rPr>
        <w:t>l (Zagreb), Radovi Institut za povijest umjetnosti (Zagreb), Radovi Zavoda za hrvatsku povijest (Zagreb),</w:t>
      </w:r>
      <w:r w:rsidR="00C24D75" w:rsidRPr="00C24D75">
        <w:rPr>
          <w:sz w:val="22"/>
          <w:szCs w:val="22"/>
        </w:rPr>
        <w:t xml:space="preserve"> </w:t>
      </w:r>
      <w:r w:rsidR="00C24D75" w:rsidRPr="00E723FC">
        <w:rPr>
          <w:sz w:val="22"/>
          <w:szCs w:val="22"/>
        </w:rPr>
        <w:t>Southeastern Europe</w:t>
      </w:r>
      <w:r w:rsidR="00C24D75">
        <w:rPr>
          <w:sz w:val="22"/>
          <w:szCs w:val="22"/>
        </w:rPr>
        <w:t xml:space="preserve"> (Nizozemska)</w:t>
      </w:r>
    </w:p>
    <w:p w:rsidR="00892969" w:rsidRPr="00E723FC" w:rsidRDefault="00892969" w:rsidP="00892969">
      <w:pPr>
        <w:widowControl w:val="0"/>
        <w:tabs>
          <w:tab w:val="left" w:pos="220"/>
          <w:tab w:val="left" w:pos="720"/>
        </w:tabs>
        <w:rPr>
          <w:b/>
          <w:sz w:val="22"/>
          <w:szCs w:val="22"/>
        </w:rPr>
      </w:pPr>
    </w:p>
    <w:p w:rsidR="00497170" w:rsidRPr="00E723FC" w:rsidRDefault="00497170" w:rsidP="00892969">
      <w:pPr>
        <w:widowControl w:val="0"/>
        <w:tabs>
          <w:tab w:val="left" w:pos="220"/>
          <w:tab w:val="left" w:pos="720"/>
        </w:tabs>
        <w:rPr>
          <w:b/>
          <w:sz w:val="22"/>
          <w:szCs w:val="22"/>
        </w:rPr>
      </w:pPr>
      <w:r w:rsidRPr="00E723FC">
        <w:rPr>
          <w:b/>
          <w:sz w:val="22"/>
          <w:szCs w:val="22"/>
        </w:rPr>
        <w:t>Zbornici</w:t>
      </w:r>
    </w:p>
    <w:p w:rsidR="00C24D75" w:rsidRPr="00C24D75" w:rsidRDefault="00C24D75" w:rsidP="00D8541C">
      <w:pPr>
        <w:widowControl w:val="0"/>
        <w:numPr>
          <w:ilvl w:val="0"/>
          <w:numId w:val="38"/>
        </w:numPr>
        <w:tabs>
          <w:tab w:val="left" w:pos="220"/>
          <w:tab w:val="left" w:pos="720"/>
        </w:tabs>
        <w:rPr>
          <w:sz w:val="22"/>
          <w:szCs w:val="22"/>
        </w:rPr>
      </w:pPr>
      <w:r w:rsidRPr="00C24D75">
        <w:rPr>
          <w:sz w:val="22"/>
          <w:szCs w:val="22"/>
        </w:rPr>
        <w:t xml:space="preserve">Zbornik međunarodnog znanstvenog skupa </w:t>
      </w:r>
      <w:r w:rsidR="000E73B3">
        <w:rPr>
          <w:sz w:val="22"/>
          <w:szCs w:val="22"/>
        </w:rPr>
        <w:t>„</w:t>
      </w:r>
      <w:r w:rsidRPr="00C24D75">
        <w:rPr>
          <w:sz w:val="22"/>
          <w:szCs w:val="22"/>
        </w:rPr>
        <w:t>Drago Ibler – arhitektura kao ideja života</w:t>
      </w:r>
      <w:r w:rsidR="000E73B3">
        <w:rPr>
          <w:sz w:val="22"/>
          <w:szCs w:val="22"/>
        </w:rPr>
        <w:t>“</w:t>
      </w:r>
      <w:r w:rsidRPr="00C24D75">
        <w:rPr>
          <w:sz w:val="22"/>
          <w:szCs w:val="22"/>
        </w:rPr>
        <w:t xml:space="preserve">, </w:t>
      </w:r>
      <w:r>
        <w:rPr>
          <w:sz w:val="22"/>
          <w:szCs w:val="22"/>
        </w:rPr>
        <w:t xml:space="preserve">Zagreb: </w:t>
      </w:r>
      <w:r w:rsidRPr="00C24D75">
        <w:rPr>
          <w:sz w:val="22"/>
          <w:szCs w:val="22"/>
        </w:rPr>
        <w:t>Hrvatski muzej arhitekture, Hrvatska akademija znanosti i umjetnosti, 202</w:t>
      </w:r>
      <w:r>
        <w:rPr>
          <w:sz w:val="22"/>
          <w:szCs w:val="22"/>
        </w:rPr>
        <w:t>4. (u postupku objavljivanja</w:t>
      </w:r>
      <w:r w:rsidRPr="00C24D75">
        <w:rPr>
          <w:sz w:val="22"/>
          <w:szCs w:val="22"/>
        </w:rPr>
        <w:t>)</w:t>
      </w:r>
    </w:p>
    <w:p w:rsidR="00497170" w:rsidRPr="00C24D75" w:rsidRDefault="00497170" w:rsidP="00D8541C">
      <w:pPr>
        <w:widowControl w:val="0"/>
        <w:numPr>
          <w:ilvl w:val="0"/>
          <w:numId w:val="38"/>
        </w:numPr>
        <w:tabs>
          <w:tab w:val="left" w:pos="220"/>
          <w:tab w:val="left" w:pos="720"/>
        </w:tabs>
        <w:rPr>
          <w:sz w:val="22"/>
          <w:szCs w:val="22"/>
        </w:rPr>
      </w:pPr>
      <w:r w:rsidRPr="00C24D75">
        <w:rPr>
          <w:sz w:val="22"/>
          <w:szCs w:val="22"/>
        </w:rPr>
        <w:t>Zbornik konferencije Croatia and Central Europe: Art and Politics in the Late Modern Period (1780-1945), 2018.</w:t>
      </w:r>
    </w:p>
    <w:p w:rsidR="00497170" w:rsidRPr="00C24D75" w:rsidRDefault="00497170" w:rsidP="00497170">
      <w:pPr>
        <w:widowControl w:val="0"/>
        <w:tabs>
          <w:tab w:val="left" w:pos="220"/>
          <w:tab w:val="left" w:pos="720"/>
        </w:tabs>
        <w:rPr>
          <w:sz w:val="22"/>
          <w:szCs w:val="22"/>
        </w:rPr>
      </w:pPr>
    </w:p>
    <w:p w:rsidR="00497170" w:rsidRPr="00E723FC" w:rsidRDefault="00497170" w:rsidP="003D1BFA">
      <w:pPr>
        <w:widowControl w:val="0"/>
        <w:tabs>
          <w:tab w:val="left" w:pos="220"/>
          <w:tab w:val="left" w:pos="720"/>
        </w:tabs>
        <w:rPr>
          <w:b/>
          <w:sz w:val="22"/>
          <w:szCs w:val="22"/>
        </w:rPr>
      </w:pPr>
      <w:r w:rsidRPr="00E723FC">
        <w:rPr>
          <w:b/>
          <w:sz w:val="22"/>
          <w:szCs w:val="22"/>
        </w:rPr>
        <w:t>Knjige</w:t>
      </w:r>
      <w:r w:rsidR="003F5E8F" w:rsidRPr="00E723FC">
        <w:rPr>
          <w:b/>
          <w:sz w:val="22"/>
          <w:szCs w:val="22"/>
        </w:rPr>
        <w:tab/>
      </w:r>
      <w:r w:rsidR="003F5E8F" w:rsidRPr="00E723FC">
        <w:rPr>
          <w:b/>
          <w:sz w:val="22"/>
          <w:szCs w:val="22"/>
        </w:rPr>
        <w:tab/>
      </w:r>
    </w:p>
    <w:p w:rsidR="003442CB" w:rsidRDefault="009D3FFE" w:rsidP="00D8541C">
      <w:pPr>
        <w:widowControl w:val="0"/>
        <w:numPr>
          <w:ilvl w:val="0"/>
          <w:numId w:val="39"/>
        </w:numPr>
        <w:tabs>
          <w:tab w:val="left" w:pos="220"/>
          <w:tab w:val="left" w:pos="720"/>
        </w:tabs>
        <w:rPr>
          <w:sz w:val="22"/>
          <w:szCs w:val="22"/>
        </w:rPr>
      </w:pPr>
      <w:r w:rsidRPr="003442CB">
        <w:rPr>
          <w:sz w:val="22"/>
          <w:szCs w:val="22"/>
        </w:rPr>
        <w:t>Borka Bobovec, Crtice o gradu i arhitekturi, Zagreb</w:t>
      </w:r>
      <w:r w:rsidR="003442CB">
        <w:rPr>
          <w:sz w:val="22"/>
          <w:szCs w:val="22"/>
        </w:rPr>
        <w:t xml:space="preserve">: </w:t>
      </w:r>
      <w:r w:rsidR="003442CB" w:rsidRPr="003442CB">
        <w:rPr>
          <w:sz w:val="22"/>
          <w:szCs w:val="22"/>
        </w:rPr>
        <w:t xml:space="preserve">UPI 2M, </w:t>
      </w:r>
      <w:r w:rsidRPr="003442CB">
        <w:rPr>
          <w:sz w:val="22"/>
          <w:szCs w:val="22"/>
        </w:rPr>
        <w:t xml:space="preserve">2019. </w:t>
      </w:r>
    </w:p>
    <w:p w:rsidR="003442CB" w:rsidRDefault="00497170" w:rsidP="00D8541C">
      <w:pPr>
        <w:widowControl w:val="0"/>
        <w:numPr>
          <w:ilvl w:val="0"/>
          <w:numId w:val="39"/>
        </w:numPr>
        <w:tabs>
          <w:tab w:val="left" w:pos="220"/>
          <w:tab w:val="left" w:pos="720"/>
        </w:tabs>
        <w:rPr>
          <w:sz w:val="22"/>
          <w:szCs w:val="22"/>
        </w:rPr>
      </w:pPr>
      <w:r w:rsidRPr="003442CB">
        <w:rPr>
          <w:sz w:val="22"/>
          <w:szCs w:val="22"/>
        </w:rPr>
        <w:t>Helena Knifić Schaps i Vladimir Mattioni (ur.), Europan Hrvatska 1992.–2017. Ususret Monografiji povodom obilježavanja 25 obljetnice postojanja, Zagreb</w:t>
      </w:r>
      <w:r w:rsidR="003442CB">
        <w:rPr>
          <w:sz w:val="22"/>
          <w:szCs w:val="22"/>
        </w:rPr>
        <w:t xml:space="preserve">: </w:t>
      </w:r>
      <w:r w:rsidR="003442CB" w:rsidRPr="003442CB">
        <w:rPr>
          <w:sz w:val="22"/>
          <w:szCs w:val="22"/>
        </w:rPr>
        <w:t xml:space="preserve">Europan Hrvatska, </w:t>
      </w:r>
      <w:r w:rsidRPr="003442CB">
        <w:rPr>
          <w:sz w:val="22"/>
          <w:szCs w:val="22"/>
        </w:rPr>
        <w:t>2019.</w:t>
      </w:r>
    </w:p>
    <w:p w:rsidR="004C0482" w:rsidRPr="003442CB" w:rsidRDefault="00497170" w:rsidP="00D8541C">
      <w:pPr>
        <w:widowControl w:val="0"/>
        <w:numPr>
          <w:ilvl w:val="0"/>
          <w:numId w:val="39"/>
        </w:numPr>
        <w:tabs>
          <w:tab w:val="left" w:pos="220"/>
          <w:tab w:val="left" w:pos="720"/>
        </w:tabs>
        <w:rPr>
          <w:sz w:val="22"/>
          <w:szCs w:val="22"/>
        </w:rPr>
      </w:pPr>
      <w:r w:rsidRPr="003442CB">
        <w:rPr>
          <w:sz w:val="22"/>
          <w:szCs w:val="22"/>
        </w:rPr>
        <w:t xml:space="preserve">Hildegard Auf Franić, Vera Grimmer, Snješka Knežević, Mia Roth Čerina, Arhitektica Hildegard Auf Franić, </w:t>
      </w:r>
      <w:r w:rsidR="003442CB">
        <w:rPr>
          <w:sz w:val="22"/>
          <w:szCs w:val="22"/>
        </w:rPr>
        <w:t xml:space="preserve">Zagreb: </w:t>
      </w:r>
      <w:r w:rsidRPr="003442CB">
        <w:rPr>
          <w:sz w:val="22"/>
          <w:szCs w:val="22"/>
        </w:rPr>
        <w:t>Arhitektonski fakultet Sveučilišta u Zagrebu, 2018.</w:t>
      </w:r>
    </w:p>
    <w:p w:rsidR="004C0482" w:rsidRPr="00E723FC" w:rsidRDefault="004C0482" w:rsidP="004C0482">
      <w:pPr>
        <w:widowControl w:val="0"/>
        <w:tabs>
          <w:tab w:val="left" w:pos="220"/>
          <w:tab w:val="left" w:pos="720"/>
        </w:tabs>
        <w:ind w:left="1440"/>
        <w:rPr>
          <w:sz w:val="22"/>
          <w:szCs w:val="22"/>
        </w:rPr>
      </w:pPr>
    </w:p>
    <w:p w:rsidR="000855C9" w:rsidRDefault="000855C9" w:rsidP="00F5591E">
      <w:pPr>
        <w:jc w:val="both"/>
        <w:rPr>
          <w:b/>
          <w:sz w:val="22"/>
          <w:szCs w:val="22"/>
        </w:rPr>
      </w:pPr>
    </w:p>
    <w:p w:rsidR="00A043E4" w:rsidRPr="00E723FC" w:rsidRDefault="00A043E4" w:rsidP="00A043E4">
      <w:pPr>
        <w:pStyle w:val="Naslov2"/>
        <w:pBdr>
          <w:top w:val="none" w:sz="0" w:space="0" w:color="auto"/>
          <w:left w:val="none" w:sz="0" w:space="0" w:color="auto"/>
          <w:right w:val="none" w:sz="0" w:space="0" w:color="auto"/>
        </w:pBdr>
        <w:jc w:val="both"/>
        <w:rPr>
          <w:sz w:val="22"/>
          <w:szCs w:val="22"/>
        </w:rPr>
      </w:pPr>
      <w:r w:rsidRPr="00E723FC">
        <w:rPr>
          <w:sz w:val="22"/>
          <w:szCs w:val="22"/>
        </w:rPr>
        <w:t>Nagrade</w:t>
      </w:r>
    </w:p>
    <w:p w:rsidR="00A043E4" w:rsidRPr="00E723FC" w:rsidRDefault="00A043E4" w:rsidP="00A043E4">
      <w:pPr>
        <w:jc w:val="both"/>
        <w:rPr>
          <w:sz w:val="22"/>
          <w:szCs w:val="22"/>
        </w:rPr>
      </w:pPr>
      <w:r w:rsidRPr="00E723FC">
        <w:rPr>
          <w:sz w:val="22"/>
          <w:szCs w:val="22"/>
        </w:rPr>
        <w:t xml:space="preserve">2022. </w:t>
      </w:r>
      <w:r w:rsidRPr="00E723FC">
        <w:rPr>
          <w:sz w:val="22"/>
          <w:szCs w:val="22"/>
        </w:rPr>
        <w:tab/>
      </w:r>
      <w:r w:rsidRPr="00E723FC">
        <w:rPr>
          <w:sz w:val="22"/>
          <w:szCs w:val="22"/>
        </w:rPr>
        <w:tab/>
        <w:t xml:space="preserve">Nagrada Neven Šegvić za publicistički, kritički, znanstveno-istraživački i </w:t>
      </w:r>
    </w:p>
    <w:p w:rsidR="00A043E4" w:rsidRPr="00E723FC" w:rsidRDefault="00A043E4" w:rsidP="00A043E4">
      <w:pPr>
        <w:ind w:left="1440"/>
        <w:jc w:val="both"/>
        <w:rPr>
          <w:sz w:val="22"/>
          <w:szCs w:val="22"/>
        </w:rPr>
      </w:pPr>
      <w:r w:rsidRPr="00E723FC">
        <w:rPr>
          <w:sz w:val="22"/>
          <w:szCs w:val="22"/>
        </w:rPr>
        <w:t>teorijski rad na području arhitekture za 2021., za serijal „Čovjek i prostor“, s Ana Dana Beroš, Vedran Duplančić, Sabina Sabljić i Nikola Škarić</w:t>
      </w:r>
    </w:p>
    <w:p w:rsidR="00A043E4" w:rsidRPr="00E723FC" w:rsidRDefault="00A043E4" w:rsidP="00A043E4">
      <w:pPr>
        <w:ind w:left="1440" w:hanging="1440"/>
        <w:jc w:val="both"/>
        <w:rPr>
          <w:sz w:val="22"/>
          <w:szCs w:val="22"/>
        </w:rPr>
      </w:pPr>
      <w:r>
        <w:rPr>
          <w:sz w:val="22"/>
          <w:szCs w:val="22"/>
        </w:rPr>
        <w:t xml:space="preserve">2021. </w:t>
      </w:r>
      <w:r>
        <w:rPr>
          <w:sz w:val="22"/>
          <w:szCs w:val="22"/>
        </w:rPr>
        <w:tab/>
      </w:r>
      <w:r w:rsidRPr="00E723FC">
        <w:rPr>
          <w:sz w:val="22"/>
          <w:szCs w:val="22"/>
        </w:rPr>
        <w:t>Nagrada Neven Šegvić za publicistički, kritički, znanstveno-istraživački i teorijski rad na području arhitekture za 2020. za knjigu „Za novi, ljepši Zagreb“! – urbanistički i arhitektonski natječaji međuratnog Zagreba, 1918.</w:t>
      </w:r>
      <w:r w:rsidR="000E73B3">
        <w:rPr>
          <w:sz w:val="22"/>
          <w:szCs w:val="22"/>
        </w:rPr>
        <w:t>–</w:t>
      </w:r>
      <w:r w:rsidRPr="00E723FC">
        <w:rPr>
          <w:sz w:val="22"/>
          <w:szCs w:val="22"/>
        </w:rPr>
        <w:t>1941.</w:t>
      </w:r>
    </w:p>
    <w:p w:rsidR="00A043E4" w:rsidRPr="00E723FC" w:rsidRDefault="00A043E4" w:rsidP="00A043E4">
      <w:pPr>
        <w:jc w:val="both"/>
        <w:rPr>
          <w:sz w:val="22"/>
          <w:szCs w:val="22"/>
        </w:rPr>
      </w:pPr>
      <w:r w:rsidRPr="00E723FC">
        <w:rPr>
          <w:sz w:val="22"/>
          <w:szCs w:val="22"/>
        </w:rPr>
        <w:t>2020.</w:t>
      </w:r>
      <w:r w:rsidRPr="00E723FC">
        <w:rPr>
          <w:sz w:val="22"/>
          <w:szCs w:val="22"/>
        </w:rPr>
        <w:tab/>
      </w:r>
      <w:r w:rsidRPr="00E723FC">
        <w:rPr>
          <w:sz w:val="22"/>
          <w:szCs w:val="22"/>
        </w:rPr>
        <w:tab/>
        <w:t xml:space="preserve">Povelja Društva povjesničara umjetnosti za 2019. godinu za izložbeni projekt </w:t>
      </w:r>
    </w:p>
    <w:p w:rsidR="00A043E4" w:rsidRPr="00E723FC" w:rsidRDefault="00A043E4" w:rsidP="00A043E4">
      <w:pPr>
        <w:ind w:left="1440"/>
        <w:jc w:val="both"/>
        <w:rPr>
          <w:sz w:val="22"/>
          <w:szCs w:val="22"/>
        </w:rPr>
      </w:pPr>
      <w:r w:rsidRPr="00E723FC">
        <w:rPr>
          <w:sz w:val="22"/>
          <w:szCs w:val="22"/>
        </w:rPr>
        <w:t xml:space="preserve">izložbe „Umjetnost i život su jedno: Udruženje umjetnika Zemlja 1929.–1935., s Petar Prelog, Darja Alujević, Željka Čorak, Suzana Leček, Svjetlana Sumpor </w:t>
      </w:r>
    </w:p>
    <w:p w:rsidR="00A043E4" w:rsidRPr="00E723FC" w:rsidRDefault="00A043E4" w:rsidP="00A043E4">
      <w:pPr>
        <w:jc w:val="both"/>
        <w:rPr>
          <w:sz w:val="22"/>
          <w:szCs w:val="22"/>
        </w:rPr>
      </w:pPr>
      <w:r w:rsidRPr="00E723FC">
        <w:rPr>
          <w:sz w:val="22"/>
          <w:szCs w:val="22"/>
        </w:rPr>
        <w:t>2016.</w:t>
      </w:r>
      <w:r w:rsidRPr="00E723FC">
        <w:rPr>
          <w:sz w:val="22"/>
          <w:szCs w:val="22"/>
        </w:rPr>
        <w:tab/>
      </w:r>
      <w:r w:rsidRPr="00E723FC">
        <w:rPr>
          <w:sz w:val="22"/>
          <w:szCs w:val="22"/>
        </w:rPr>
        <w:tab/>
        <w:t xml:space="preserve">Povelja Društva povjesničara umjetnosti Hrvatske za 2015. godinu za knjigu </w:t>
      </w:r>
    </w:p>
    <w:p w:rsidR="00A043E4" w:rsidRPr="00E723FC" w:rsidRDefault="00A043E4" w:rsidP="00A043E4">
      <w:pPr>
        <w:ind w:left="720" w:firstLine="720"/>
        <w:jc w:val="both"/>
        <w:rPr>
          <w:sz w:val="22"/>
          <w:szCs w:val="22"/>
        </w:rPr>
      </w:pPr>
      <w:r w:rsidRPr="00E723FC">
        <w:rPr>
          <w:sz w:val="22"/>
          <w:szCs w:val="22"/>
        </w:rPr>
        <w:t>Ernest Weissmann: društveno angažirana arhitektura, 1926.–1939.</w:t>
      </w:r>
    </w:p>
    <w:p w:rsidR="00A043E4" w:rsidRDefault="00A043E4" w:rsidP="00905EBF">
      <w:pPr>
        <w:pStyle w:val="Naslov2"/>
        <w:pBdr>
          <w:top w:val="none" w:sz="0" w:space="0" w:color="auto"/>
          <w:left w:val="none" w:sz="0" w:space="0" w:color="auto"/>
          <w:right w:val="none" w:sz="0" w:space="0" w:color="auto"/>
        </w:pBdr>
        <w:jc w:val="both"/>
        <w:rPr>
          <w:sz w:val="22"/>
          <w:szCs w:val="22"/>
        </w:rPr>
      </w:pPr>
    </w:p>
    <w:p w:rsidR="00905EBF" w:rsidRPr="00E723FC" w:rsidRDefault="00905EBF" w:rsidP="00905EBF">
      <w:pPr>
        <w:pStyle w:val="Naslov2"/>
        <w:pBdr>
          <w:top w:val="none" w:sz="0" w:space="0" w:color="auto"/>
          <w:left w:val="none" w:sz="0" w:space="0" w:color="auto"/>
          <w:right w:val="none" w:sz="0" w:space="0" w:color="auto"/>
        </w:pBdr>
        <w:jc w:val="both"/>
        <w:rPr>
          <w:sz w:val="22"/>
          <w:szCs w:val="22"/>
        </w:rPr>
      </w:pPr>
      <w:r w:rsidRPr="00E723FC">
        <w:rPr>
          <w:sz w:val="22"/>
          <w:szCs w:val="22"/>
        </w:rPr>
        <w:t>Ostale aktivnosti</w:t>
      </w:r>
    </w:p>
    <w:p w:rsidR="00905EBF" w:rsidRPr="00E723FC" w:rsidRDefault="00905EBF" w:rsidP="00D8541C">
      <w:pPr>
        <w:numPr>
          <w:ilvl w:val="0"/>
          <w:numId w:val="19"/>
        </w:numPr>
        <w:jc w:val="both"/>
        <w:rPr>
          <w:sz w:val="22"/>
          <w:szCs w:val="22"/>
        </w:rPr>
      </w:pPr>
      <w:r w:rsidRPr="00E723FC">
        <w:rPr>
          <w:sz w:val="22"/>
          <w:szCs w:val="22"/>
        </w:rPr>
        <w:t>2019.</w:t>
      </w:r>
      <w:r w:rsidR="000E73B3">
        <w:rPr>
          <w:sz w:val="22"/>
          <w:szCs w:val="22"/>
        </w:rPr>
        <w:t>–</w:t>
      </w:r>
      <w:r w:rsidRPr="00E723FC">
        <w:rPr>
          <w:sz w:val="22"/>
          <w:szCs w:val="22"/>
        </w:rPr>
        <w:t>2021.</w:t>
      </w:r>
      <w:r w:rsidRPr="00E723FC">
        <w:rPr>
          <w:sz w:val="22"/>
          <w:szCs w:val="22"/>
        </w:rPr>
        <w:tab/>
      </w:r>
      <w:r w:rsidR="000E73B3">
        <w:rPr>
          <w:sz w:val="22"/>
          <w:szCs w:val="22"/>
        </w:rPr>
        <w:t xml:space="preserve">prva </w:t>
      </w:r>
      <w:r w:rsidRPr="00E723FC">
        <w:rPr>
          <w:sz w:val="22"/>
          <w:szCs w:val="22"/>
        </w:rPr>
        <w:t>dopo</w:t>
      </w:r>
      <w:r w:rsidR="000E73B3">
        <w:rPr>
          <w:sz w:val="22"/>
          <w:szCs w:val="22"/>
        </w:rPr>
        <w:t>t</w:t>
      </w:r>
      <w:r w:rsidRPr="00E723FC">
        <w:rPr>
          <w:sz w:val="22"/>
          <w:szCs w:val="22"/>
        </w:rPr>
        <w:t>predsjednica UHA</w:t>
      </w:r>
    </w:p>
    <w:p w:rsidR="00905EBF" w:rsidRPr="00E723FC" w:rsidRDefault="00905EBF" w:rsidP="00D8541C">
      <w:pPr>
        <w:numPr>
          <w:ilvl w:val="0"/>
          <w:numId w:val="19"/>
        </w:numPr>
        <w:jc w:val="both"/>
        <w:rPr>
          <w:sz w:val="22"/>
          <w:szCs w:val="22"/>
        </w:rPr>
      </w:pPr>
      <w:r w:rsidRPr="00E723FC">
        <w:rPr>
          <w:sz w:val="22"/>
          <w:szCs w:val="22"/>
        </w:rPr>
        <w:t>2017.</w:t>
      </w:r>
      <w:r w:rsidR="000E73B3">
        <w:rPr>
          <w:sz w:val="22"/>
          <w:szCs w:val="22"/>
        </w:rPr>
        <w:t>–</w:t>
      </w:r>
      <w:r w:rsidRPr="00E723FC">
        <w:rPr>
          <w:sz w:val="22"/>
          <w:szCs w:val="22"/>
        </w:rPr>
        <w:t>2021.</w:t>
      </w:r>
      <w:r w:rsidRPr="00E723FC">
        <w:rPr>
          <w:sz w:val="22"/>
          <w:szCs w:val="22"/>
        </w:rPr>
        <w:tab/>
        <w:t>članica Savjeta nakladništva UHA</w:t>
      </w:r>
    </w:p>
    <w:p w:rsidR="00905EBF" w:rsidRPr="00E723FC" w:rsidRDefault="00905EBF" w:rsidP="00D8541C">
      <w:pPr>
        <w:numPr>
          <w:ilvl w:val="0"/>
          <w:numId w:val="19"/>
        </w:numPr>
        <w:jc w:val="both"/>
        <w:rPr>
          <w:sz w:val="22"/>
          <w:szCs w:val="22"/>
        </w:rPr>
      </w:pPr>
      <w:r w:rsidRPr="00E723FC">
        <w:rPr>
          <w:sz w:val="22"/>
          <w:szCs w:val="22"/>
        </w:rPr>
        <w:t>2016.</w:t>
      </w:r>
      <w:r w:rsidRPr="00E723FC">
        <w:rPr>
          <w:sz w:val="22"/>
          <w:szCs w:val="22"/>
        </w:rPr>
        <w:tab/>
      </w:r>
      <w:r w:rsidRPr="00E723FC">
        <w:rPr>
          <w:sz w:val="22"/>
          <w:szCs w:val="22"/>
        </w:rPr>
        <w:tab/>
        <w:t>članica Društva arhitekata Zagreba</w:t>
      </w:r>
    </w:p>
    <w:p w:rsidR="00905EBF" w:rsidRPr="00E723FC" w:rsidRDefault="00905EBF" w:rsidP="00D8541C">
      <w:pPr>
        <w:numPr>
          <w:ilvl w:val="0"/>
          <w:numId w:val="19"/>
        </w:numPr>
        <w:jc w:val="both"/>
        <w:rPr>
          <w:sz w:val="22"/>
          <w:szCs w:val="22"/>
        </w:rPr>
      </w:pPr>
      <w:r w:rsidRPr="00E723FC">
        <w:rPr>
          <w:sz w:val="22"/>
          <w:szCs w:val="22"/>
        </w:rPr>
        <w:t>2014.</w:t>
      </w:r>
      <w:r w:rsidRPr="00E723FC">
        <w:rPr>
          <w:sz w:val="22"/>
          <w:szCs w:val="22"/>
        </w:rPr>
        <w:tab/>
      </w:r>
      <w:r w:rsidRPr="00E723FC">
        <w:rPr>
          <w:sz w:val="22"/>
          <w:szCs w:val="22"/>
        </w:rPr>
        <w:tab/>
        <w:t>članica Društva povjesničara umjetnosti Hrvatske</w:t>
      </w:r>
    </w:p>
    <w:p w:rsidR="00905EBF" w:rsidRPr="00E723FC" w:rsidRDefault="00905EBF" w:rsidP="00905EBF">
      <w:pPr>
        <w:pStyle w:val="Naslov2"/>
        <w:pBdr>
          <w:top w:val="none" w:sz="0" w:space="0" w:color="auto"/>
          <w:left w:val="none" w:sz="0" w:space="0" w:color="auto"/>
          <w:bottom w:val="none" w:sz="0" w:space="0" w:color="auto"/>
          <w:right w:val="none" w:sz="0" w:space="0" w:color="auto"/>
        </w:pBdr>
        <w:jc w:val="both"/>
        <w:rPr>
          <w:sz w:val="22"/>
          <w:szCs w:val="22"/>
        </w:rPr>
      </w:pPr>
    </w:p>
    <w:p w:rsidR="00905EBF" w:rsidRPr="00E723FC" w:rsidRDefault="00905EBF" w:rsidP="00905EBF">
      <w:pPr>
        <w:jc w:val="both"/>
        <w:rPr>
          <w:sz w:val="22"/>
          <w:szCs w:val="22"/>
        </w:rPr>
      </w:pPr>
    </w:p>
    <w:p w:rsidR="00905EBF" w:rsidRPr="00E723FC" w:rsidRDefault="00905EBF" w:rsidP="00905EBF">
      <w:pPr>
        <w:jc w:val="both"/>
        <w:rPr>
          <w:b/>
          <w:sz w:val="22"/>
          <w:szCs w:val="22"/>
        </w:rPr>
      </w:pPr>
      <w:r w:rsidRPr="00E723FC">
        <w:rPr>
          <w:b/>
          <w:sz w:val="22"/>
          <w:szCs w:val="22"/>
        </w:rPr>
        <w:t>Članstva u odborima</w:t>
      </w:r>
    </w:p>
    <w:p w:rsidR="00905EBF" w:rsidRPr="00E723FC" w:rsidRDefault="00905EBF" w:rsidP="00D8541C">
      <w:pPr>
        <w:numPr>
          <w:ilvl w:val="0"/>
          <w:numId w:val="2"/>
        </w:numPr>
        <w:jc w:val="both"/>
        <w:rPr>
          <w:i/>
          <w:sz w:val="22"/>
          <w:szCs w:val="22"/>
        </w:rPr>
      </w:pPr>
      <w:r w:rsidRPr="00E723FC">
        <w:rPr>
          <w:sz w:val="22"/>
          <w:szCs w:val="22"/>
        </w:rPr>
        <w:t>2021.</w:t>
      </w:r>
      <w:r w:rsidR="000E73B3">
        <w:rPr>
          <w:sz w:val="22"/>
          <w:szCs w:val="22"/>
        </w:rPr>
        <w:t>–</w:t>
      </w:r>
      <w:r w:rsidRPr="00E723FC">
        <w:rPr>
          <w:sz w:val="22"/>
          <w:szCs w:val="22"/>
        </w:rPr>
        <w:t xml:space="preserve"> </w:t>
      </w:r>
      <w:r w:rsidRPr="00E723FC">
        <w:rPr>
          <w:sz w:val="22"/>
          <w:szCs w:val="22"/>
        </w:rPr>
        <w:tab/>
      </w:r>
      <w:r w:rsidRPr="00E723FC">
        <w:rPr>
          <w:sz w:val="22"/>
          <w:szCs w:val="22"/>
        </w:rPr>
        <w:tab/>
        <w:t xml:space="preserve">predsjednica </w:t>
      </w:r>
      <w:r w:rsidRPr="00E723FC">
        <w:rPr>
          <w:i/>
          <w:sz w:val="22"/>
          <w:szCs w:val="22"/>
        </w:rPr>
        <w:t>Povjerenstva za</w:t>
      </w:r>
      <w:r w:rsidR="007F5BDD">
        <w:rPr>
          <w:i/>
          <w:sz w:val="22"/>
          <w:szCs w:val="22"/>
        </w:rPr>
        <w:t xml:space="preserve"> </w:t>
      </w:r>
      <w:r w:rsidRPr="00E723FC">
        <w:rPr>
          <w:i/>
          <w:sz w:val="22"/>
          <w:szCs w:val="22"/>
        </w:rPr>
        <w:t xml:space="preserve">ploče za označavanje imena ulica i trgova, </w:t>
      </w:r>
    </w:p>
    <w:p w:rsidR="00FA2204" w:rsidRPr="00E723FC" w:rsidRDefault="00905EBF" w:rsidP="00905EBF">
      <w:pPr>
        <w:ind w:left="2160"/>
        <w:jc w:val="both"/>
        <w:rPr>
          <w:sz w:val="22"/>
          <w:szCs w:val="22"/>
        </w:rPr>
      </w:pPr>
      <w:r w:rsidRPr="00E723FC">
        <w:rPr>
          <w:i/>
          <w:sz w:val="22"/>
          <w:szCs w:val="22"/>
        </w:rPr>
        <w:t xml:space="preserve">spomenike, skulpture, spomen </w:t>
      </w:r>
      <w:r w:rsidR="000E73B3">
        <w:rPr>
          <w:i/>
          <w:sz w:val="22"/>
          <w:szCs w:val="22"/>
        </w:rPr>
        <w:t>–</w:t>
      </w:r>
      <w:r w:rsidRPr="00E723FC">
        <w:rPr>
          <w:i/>
          <w:sz w:val="22"/>
          <w:szCs w:val="22"/>
        </w:rPr>
        <w:t xml:space="preserve"> ploče, sakralna obilježja i umjetničke instalacije</w:t>
      </w:r>
      <w:r w:rsidRPr="00E723FC">
        <w:rPr>
          <w:sz w:val="22"/>
          <w:szCs w:val="22"/>
        </w:rPr>
        <w:t xml:space="preserve"> Gradske skupštine Grada Zagreba</w:t>
      </w:r>
    </w:p>
    <w:sectPr w:rsidR="00FA2204" w:rsidRPr="00E723FC" w:rsidSect="006927AB">
      <w:headerReference w:type="default" r:id="rId9"/>
      <w:pgSz w:w="11907" w:h="16839" w:code="9"/>
      <w:pgMar w:top="1440" w:right="1418" w:bottom="1440" w:left="1418"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A82" w:rsidRDefault="00184A82" w:rsidP="00E141EF">
      <w:r>
        <w:separator/>
      </w:r>
    </w:p>
  </w:endnote>
  <w:endnote w:type="continuationSeparator" w:id="0">
    <w:p w:rsidR="00184A82" w:rsidRDefault="00184A82" w:rsidP="00E1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A82" w:rsidRDefault="00184A82" w:rsidP="00E141EF">
      <w:r>
        <w:separator/>
      </w:r>
    </w:p>
  </w:footnote>
  <w:footnote w:type="continuationSeparator" w:id="0">
    <w:p w:rsidR="00184A82" w:rsidRDefault="00184A82" w:rsidP="00E1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B5C" w:rsidRPr="000D41E1" w:rsidRDefault="00544B5C">
    <w:pPr>
      <w:pStyle w:val="Zaglavlje"/>
      <w:jc w:val="right"/>
      <w:rPr>
        <w:lang w:val="hr-HR"/>
      </w:rPr>
    </w:pPr>
    <w:r>
      <w:fldChar w:fldCharType="begin"/>
    </w:r>
    <w:r>
      <w:instrText xml:space="preserve"> PAGE   \* MERGEFORMAT </w:instrText>
    </w:r>
    <w:r>
      <w:fldChar w:fldCharType="separate"/>
    </w:r>
    <w:r w:rsidR="00E3155B">
      <w:rPr>
        <w:noProof/>
      </w:rPr>
      <w:t>14</w:t>
    </w:r>
    <w:r>
      <w:rPr>
        <w:noProof/>
      </w:rPr>
      <w:fldChar w:fldCharType="end"/>
    </w:r>
  </w:p>
  <w:p w:rsidR="00544B5C" w:rsidRDefault="00544B5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60FE"/>
    <w:multiLevelType w:val="hybridMultilevel"/>
    <w:tmpl w:val="E926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30F6"/>
    <w:multiLevelType w:val="hybridMultilevel"/>
    <w:tmpl w:val="39EC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5BBF"/>
    <w:multiLevelType w:val="hybridMultilevel"/>
    <w:tmpl w:val="100866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B58A1"/>
    <w:multiLevelType w:val="hybridMultilevel"/>
    <w:tmpl w:val="E0360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4D4F"/>
    <w:multiLevelType w:val="hybridMultilevel"/>
    <w:tmpl w:val="D2BCF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E27E7"/>
    <w:multiLevelType w:val="hybridMultilevel"/>
    <w:tmpl w:val="4BFC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56111"/>
    <w:multiLevelType w:val="hybridMultilevel"/>
    <w:tmpl w:val="7C10E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F641D"/>
    <w:multiLevelType w:val="hybridMultilevel"/>
    <w:tmpl w:val="F9028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372A9"/>
    <w:multiLevelType w:val="hybridMultilevel"/>
    <w:tmpl w:val="569C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C1B93"/>
    <w:multiLevelType w:val="hybridMultilevel"/>
    <w:tmpl w:val="B958F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96843"/>
    <w:multiLevelType w:val="hybridMultilevel"/>
    <w:tmpl w:val="4CE42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767F4"/>
    <w:multiLevelType w:val="hybridMultilevel"/>
    <w:tmpl w:val="D168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C6DA7"/>
    <w:multiLevelType w:val="hybridMultilevel"/>
    <w:tmpl w:val="E878CD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74150"/>
    <w:multiLevelType w:val="hybridMultilevel"/>
    <w:tmpl w:val="9DDA1E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30482"/>
    <w:multiLevelType w:val="hybridMultilevel"/>
    <w:tmpl w:val="3632A1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26F6A"/>
    <w:multiLevelType w:val="hybridMultilevel"/>
    <w:tmpl w:val="6EBA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630AE"/>
    <w:multiLevelType w:val="hybridMultilevel"/>
    <w:tmpl w:val="799E4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E6B68"/>
    <w:multiLevelType w:val="hybridMultilevel"/>
    <w:tmpl w:val="5D0A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72CA8"/>
    <w:multiLevelType w:val="hybridMultilevel"/>
    <w:tmpl w:val="CAAA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67136"/>
    <w:multiLevelType w:val="hybridMultilevel"/>
    <w:tmpl w:val="0660EE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D62D1"/>
    <w:multiLevelType w:val="hybridMultilevel"/>
    <w:tmpl w:val="75EA1B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29B0"/>
    <w:multiLevelType w:val="hybridMultilevel"/>
    <w:tmpl w:val="0884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E7C6D"/>
    <w:multiLevelType w:val="hybridMultilevel"/>
    <w:tmpl w:val="BEB80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64B01"/>
    <w:multiLevelType w:val="hybridMultilevel"/>
    <w:tmpl w:val="7C4C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90573"/>
    <w:multiLevelType w:val="hybridMultilevel"/>
    <w:tmpl w:val="57E083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C57FC"/>
    <w:multiLevelType w:val="hybridMultilevel"/>
    <w:tmpl w:val="38BC1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F0E89"/>
    <w:multiLevelType w:val="hybridMultilevel"/>
    <w:tmpl w:val="6FE4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B0E74"/>
    <w:multiLevelType w:val="hybridMultilevel"/>
    <w:tmpl w:val="6302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754DD"/>
    <w:multiLevelType w:val="hybridMultilevel"/>
    <w:tmpl w:val="F6780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E04F3"/>
    <w:multiLevelType w:val="hybridMultilevel"/>
    <w:tmpl w:val="22C8B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2272E"/>
    <w:multiLevelType w:val="hybridMultilevel"/>
    <w:tmpl w:val="B478D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20444"/>
    <w:multiLevelType w:val="hybridMultilevel"/>
    <w:tmpl w:val="9DDA1E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D5856"/>
    <w:multiLevelType w:val="hybridMultilevel"/>
    <w:tmpl w:val="ED4A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356A6"/>
    <w:multiLevelType w:val="hybridMultilevel"/>
    <w:tmpl w:val="EA08F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D1FA5"/>
    <w:multiLevelType w:val="hybridMultilevel"/>
    <w:tmpl w:val="41E20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66550"/>
    <w:multiLevelType w:val="hybridMultilevel"/>
    <w:tmpl w:val="E542C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B44F2"/>
    <w:multiLevelType w:val="hybridMultilevel"/>
    <w:tmpl w:val="0D40A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E0D60"/>
    <w:multiLevelType w:val="hybridMultilevel"/>
    <w:tmpl w:val="7898DEE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95130E"/>
    <w:multiLevelType w:val="hybridMultilevel"/>
    <w:tmpl w:val="6F0C8C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D71B9"/>
    <w:multiLevelType w:val="hybridMultilevel"/>
    <w:tmpl w:val="C7768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96D0B"/>
    <w:multiLevelType w:val="hybridMultilevel"/>
    <w:tmpl w:val="8E7E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A61E7"/>
    <w:multiLevelType w:val="hybridMultilevel"/>
    <w:tmpl w:val="3BFA40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2"/>
  </w:num>
  <w:num w:numId="4">
    <w:abstractNumId w:val="20"/>
  </w:num>
  <w:num w:numId="5">
    <w:abstractNumId w:val="31"/>
  </w:num>
  <w:num w:numId="6">
    <w:abstractNumId w:val="21"/>
  </w:num>
  <w:num w:numId="7">
    <w:abstractNumId w:val="12"/>
  </w:num>
  <w:num w:numId="8">
    <w:abstractNumId w:val="28"/>
  </w:num>
  <w:num w:numId="9">
    <w:abstractNumId w:val="29"/>
  </w:num>
  <w:num w:numId="10">
    <w:abstractNumId w:val="38"/>
  </w:num>
  <w:num w:numId="11">
    <w:abstractNumId w:val="19"/>
  </w:num>
  <w:num w:numId="12">
    <w:abstractNumId w:val="24"/>
  </w:num>
  <w:num w:numId="13">
    <w:abstractNumId w:val="36"/>
  </w:num>
  <w:num w:numId="14">
    <w:abstractNumId w:val="9"/>
  </w:num>
  <w:num w:numId="15">
    <w:abstractNumId w:val="30"/>
  </w:num>
  <w:num w:numId="16">
    <w:abstractNumId w:val="16"/>
  </w:num>
  <w:num w:numId="17">
    <w:abstractNumId w:val="13"/>
  </w:num>
  <w:num w:numId="18">
    <w:abstractNumId w:val="1"/>
  </w:num>
  <w:num w:numId="19">
    <w:abstractNumId w:val="37"/>
  </w:num>
  <w:num w:numId="20">
    <w:abstractNumId w:val="3"/>
  </w:num>
  <w:num w:numId="21">
    <w:abstractNumId w:val="18"/>
  </w:num>
  <w:num w:numId="22">
    <w:abstractNumId w:val="8"/>
  </w:num>
  <w:num w:numId="23">
    <w:abstractNumId w:val="34"/>
  </w:num>
  <w:num w:numId="24">
    <w:abstractNumId w:val="0"/>
  </w:num>
  <w:num w:numId="25">
    <w:abstractNumId w:val="33"/>
  </w:num>
  <w:num w:numId="26">
    <w:abstractNumId w:val="15"/>
  </w:num>
  <w:num w:numId="27">
    <w:abstractNumId w:val="23"/>
  </w:num>
  <w:num w:numId="28">
    <w:abstractNumId w:val="39"/>
  </w:num>
  <w:num w:numId="29">
    <w:abstractNumId w:val="17"/>
  </w:num>
  <w:num w:numId="30">
    <w:abstractNumId w:val="4"/>
  </w:num>
  <w:num w:numId="31">
    <w:abstractNumId w:val="6"/>
  </w:num>
  <w:num w:numId="32">
    <w:abstractNumId w:val="11"/>
  </w:num>
  <w:num w:numId="33">
    <w:abstractNumId w:val="32"/>
  </w:num>
  <w:num w:numId="34">
    <w:abstractNumId w:val="22"/>
  </w:num>
  <w:num w:numId="35">
    <w:abstractNumId w:val="40"/>
  </w:num>
  <w:num w:numId="36">
    <w:abstractNumId w:val="7"/>
  </w:num>
  <w:num w:numId="37">
    <w:abstractNumId w:val="27"/>
  </w:num>
  <w:num w:numId="38">
    <w:abstractNumId w:val="10"/>
  </w:num>
  <w:num w:numId="39">
    <w:abstractNumId w:val="26"/>
  </w:num>
  <w:num w:numId="40">
    <w:abstractNumId w:val="5"/>
  </w:num>
  <w:num w:numId="41">
    <w:abstractNumId w:val="14"/>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A8"/>
    <w:rsid w:val="000006E9"/>
    <w:rsid w:val="0000133A"/>
    <w:rsid w:val="0001123E"/>
    <w:rsid w:val="00012B77"/>
    <w:rsid w:val="00014FB3"/>
    <w:rsid w:val="00016B1F"/>
    <w:rsid w:val="00020176"/>
    <w:rsid w:val="000245B5"/>
    <w:rsid w:val="000264EC"/>
    <w:rsid w:val="00031A02"/>
    <w:rsid w:val="000349DC"/>
    <w:rsid w:val="00034AD9"/>
    <w:rsid w:val="00040A1C"/>
    <w:rsid w:val="00042130"/>
    <w:rsid w:val="000430CD"/>
    <w:rsid w:val="00043B1D"/>
    <w:rsid w:val="00044525"/>
    <w:rsid w:val="00046D49"/>
    <w:rsid w:val="00051548"/>
    <w:rsid w:val="000547EB"/>
    <w:rsid w:val="00072E22"/>
    <w:rsid w:val="0007450F"/>
    <w:rsid w:val="00074D85"/>
    <w:rsid w:val="00075B1A"/>
    <w:rsid w:val="00076C7B"/>
    <w:rsid w:val="00080170"/>
    <w:rsid w:val="000855C9"/>
    <w:rsid w:val="00085F2F"/>
    <w:rsid w:val="0008727D"/>
    <w:rsid w:val="00094D7F"/>
    <w:rsid w:val="000A161B"/>
    <w:rsid w:val="000A2200"/>
    <w:rsid w:val="000B236E"/>
    <w:rsid w:val="000B2466"/>
    <w:rsid w:val="000B62AB"/>
    <w:rsid w:val="000C2C8C"/>
    <w:rsid w:val="000C2DB5"/>
    <w:rsid w:val="000C4CE5"/>
    <w:rsid w:val="000C500A"/>
    <w:rsid w:val="000D120C"/>
    <w:rsid w:val="000D41E1"/>
    <w:rsid w:val="000E2A30"/>
    <w:rsid w:val="000E30E9"/>
    <w:rsid w:val="000E324B"/>
    <w:rsid w:val="000E520B"/>
    <w:rsid w:val="000E73B3"/>
    <w:rsid w:val="000F0937"/>
    <w:rsid w:val="000F6FA6"/>
    <w:rsid w:val="00100022"/>
    <w:rsid w:val="0010047B"/>
    <w:rsid w:val="0010056E"/>
    <w:rsid w:val="001013A1"/>
    <w:rsid w:val="00102C70"/>
    <w:rsid w:val="00106AF3"/>
    <w:rsid w:val="00110D77"/>
    <w:rsid w:val="00116BF0"/>
    <w:rsid w:val="00120652"/>
    <w:rsid w:val="001226FF"/>
    <w:rsid w:val="0012579A"/>
    <w:rsid w:val="00125FE2"/>
    <w:rsid w:val="0013368C"/>
    <w:rsid w:val="00136D28"/>
    <w:rsid w:val="00145D98"/>
    <w:rsid w:val="001529EC"/>
    <w:rsid w:val="001676A4"/>
    <w:rsid w:val="0017093B"/>
    <w:rsid w:val="00174F5A"/>
    <w:rsid w:val="0017656A"/>
    <w:rsid w:val="00184A82"/>
    <w:rsid w:val="001874EB"/>
    <w:rsid w:val="001876CA"/>
    <w:rsid w:val="00187BA6"/>
    <w:rsid w:val="00190AD7"/>
    <w:rsid w:val="0019389E"/>
    <w:rsid w:val="001945B1"/>
    <w:rsid w:val="001A0C20"/>
    <w:rsid w:val="001A2A81"/>
    <w:rsid w:val="001B106A"/>
    <w:rsid w:val="001B16A0"/>
    <w:rsid w:val="001C1A79"/>
    <w:rsid w:val="001C7915"/>
    <w:rsid w:val="001C7BDC"/>
    <w:rsid w:val="001D3156"/>
    <w:rsid w:val="001D3D13"/>
    <w:rsid w:val="001D4CBF"/>
    <w:rsid w:val="001D6350"/>
    <w:rsid w:val="001D66C8"/>
    <w:rsid w:val="001D6CB7"/>
    <w:rsid w:val="001D7791"/>
    <w:rsid w:val="001E0285"/>
    <w:rsid w:val="001E06BE"/>
    <w:rsid w:val="001E3FDE"/>
    <w:rsid w:val="001F2D0B"/>
    <w:rsid w:val="001F4C84"/>
    <w:rsid w:val="001F7AF3"/>
    <w:rsid w:val="00200194"/>
    <w:rsid w:val="002003BD"/>
    <w:rsid w:val="00203F60"/>
    <w:rsid w:val="002040E9"/>
    <w:rsid w:val="00204BC8"/>
    <w:rsid w:val="002145CC"/>
    <w:rsid w:val="00216062"/>
    <w:rsid w:val="00216BA6"/>
    <w:rsid w:val="00231B12"/>
    <w:rsid w:val="00231EE7"/>
    <w:rsid w:val="00237CFB"/>
    <w:rsid w:val="00244D94"/>
    <w:rsid w:val="002450A9"/>
    <w:rsid w:val="002464AC"/>
    <w:rsid w:val="0024780E"/>
    <w:rsid w:val="00251C20"/>
    <w:rsid w:val="0025357B"/>
    <w:rsid w:val="00253B12"/>
    <w:rsid w:val="002560FD"/>
    <w:rsid w:val="00263D03"/>
    <w:rsid w:val="0026607C"/>
    <w:rsid w:val="00271DFF"/>
    <w:rsid w:val="00272BB8"/>
    <w:rsid w:val="00277954"/>
    <w:rsid w:val="00282C0E"/>
    <w:rsid w:val="00287877"/>
    <w:rsid w:val="002914E2"/>
    <w:rsid w:val="002A0B61"/>
    <w:rsid w:val="002A424E"/>
    <w:rsid w:val="002A4DB2"/>
    <w:rsid w:val="002B29C2"/>
    <w:rsid w:val="002B7943"/>
    <w:rsid w:val="002C1263"/>
    <w:rsid w:val="002C5BDB"/>
    <w:rsid w:val="002D051A"/>
    <w:rsid w:val="002E4278"/>
    <w:rsid w:val="002F10A7"/>
    <w:rsid w:val="002F1898"/>
    <w:rsid w:val="002F5206"/>
    <w:rsid w:val="002F5C4E"/>
    <w:rsid w:val="00302139"/>
    <w:rsid w:val="0030655F"/>
    <w:rsid w:val="00310DEC"/>
    <w:rsid w:val="00313083"/>
    <w:rsid w:val="00313EEA"/>
    <w:rsid w:val="00313F0B"/>
    <w:rsid w:val="003178C7"/>
    <w:rsid w:val="0032074B"/>
    <w:rsid w:val="00320FE2"/>
    <w:rsid w:val="00324A0F"/>
    <w:rsid w:val="00324F44"/>
    <w:rsid w:val="00327E98"/>
    <w:rsid w:val="00334321"/>
    <w:rsid w:val="00341439"/>
    <w:rsid w:val="00341917"/>
    <w:rsid w:val="00341DAE"/>
    <w:rsid w:val="003442CB"/>
    <w:rsid w:val="00344E86"/>
    <w:rsid w:val="003508DA"/>
    <w:rsid w:val="00353956"/>
    <w:rsid w:val="00353E35"/>
    <w:rsid w:val="003544C9"/>
    <w:rsid w:val="00354A39"/>
    <w:rsid w:val="00354CD3"/>
    <w:rsid w:val="00360719"/>
    <w:rsid w:val="00362E15"/>
    <w:rsid w:val="00363C3F"/>
    <w:rsid w:val="003657F5"/>
    <w:rsid w:val="0036598A"/>
    <w:rsid w:val="00370085"/>
    <w:rsid w:val="00370F21"/>
    <w:rsid w:val="003750F1"/>
    <w:rsid w:val="00375EE3"/>
    <w:rsid w:val="00390A52"/>
    <w:rsid w:val="00390FF0"/>
    <w:rsid w:val="0039651F"/>
    <w:rsid w:val="003A0757"/>
    <w:rsid w:val="003B26C0"/>
    <w:rsid w:val="003B2D0D"/>
    <w:rsid w:val="003B306D"/>
    <w:rsid w:val="003B63E8"/>
    <w:rsid w:val="003C1E63"/>
    <w:rsid w:val="003C20E1"/>
    <w:rsid w:val="003D1A5F"/>
    <w:rsid w:val="003D1BFA"/>
    <w:rsid w:val="003D27A8"/>
    <w:rsid w:val="003D7BC9"/>
    <w:rsid w:val="003E186F"/>
    <w:rsid w:val="003E744C"/>
    <w:rsid w:val="003F5A0A"/>
    <w:rsid w:val="003F5E8F"/>
    <w:rsid w:val="004055A4"/>
    <w:rsid w:val="0041598E"/>
    <w:rsid w:val="004240A1"/>
    <w:rsid w:val="004241F8"/>
    <w:rsid w:val="004253D0"/>
    <w:rsid w:val="0042541E"/>
    <w:rsid w:val="00427FDD"/>
    <w:rsid w:val="0043129F"/>
    <w:rsid w:val="00432B9D"/>
    <w:rsid w:val="004348F9"/>
    <w:rsid w:val="004357BA"/>
    <w:rsid w:val="00437853"/>
    <w:rsid w:val="004405A9"/>
    <w:rsid w:val="004432EC"/>
    <w:rsid w:val="00444F92"/>
    <w:rsid w:val="00445C44"/>
    <w:rsid w:val="00466277"/>
    <w:rsid w:val="0046671B"/>
    <w:rsid w:val="00470A5F"/>
    <w:rsid w:val="00473EED"/>
    <w:rsid w:val="0048578E"/>
    <w:rsid w:val="004927D8"/>
    <w:rsid w:val="00494578"/>
    <w:rsid w:val="00494705"/>
    <w:rsid w:val="00497170"/>
    <w:rsid w:val="004971C2"/>
    <w:rsid w:val="004A19FA"/>
    <w:rsid w:val="004A1E8A"/>
    <w:rsid w:val="004A53C9"/>
    <w:rsid w:val="004B7AEE"/>
    <w:rsid w:val="004C03A7"/>
    <w:rsid w:val="004C0482"/>
    <w:rsid w:val="004C116D"/>
    <w:rsid w:val="004C15F3"/>
    <w:rsid w:val="004D06CF"/>
    <w:rsid w:val="004D0D6A"/>
    <w:rsid w:val="004D0F9E"/>
    <w:rsid w:val="004D316C"/>
    <w:rsid w:val="004D7253"/>
    <w:rsid w:val="004E2606"/>
    <w:rsid w:val="004E4834"/>
    <w:rsid w:val="004F3CA0"/>
    <w:rsid w:val="00502720"/>
    <w:rsid w:val="00505DE7"/>
    <w:rsid w:val="00510629"/>
    <w:rsid w:val="005126CE"/>
    <w:rsid w:val="00513033"/>
    <w:rsid w:val="00515938"/>
    <w:rsid w:val="00522AD4"/>
    <w:rsid w:val="00523F4C"/>
    <w:rsid w:val="005326FC"/>
    <w:rsid w:val="0053282C"/>
    <w:rsid w:val="00537933"/>
    <w:rsid w:val="00542938"/>
    <w:rsid w:val="00543ECE"/>
    <w:rsid w:val="00544B5C"/>
    <w:rsid w:val="00545DC0"/>
    <w:rsid w:val="0055551D"/>
    <w:rsid w:val="00561000"/>
    <w:rsid w:val="0056266F"/>
    <w:rsid w:val="00572148"/>
    <w:rsid w:val="00580E9C"/>
    <w:rsid w:val="00581A81"/>
    <w:rsid w:val="0058332E"/>
    <w:rsid w:val="00586E69"/>
    <w:rsid w:val="00587BC4"/>
    <w:rsid w:val="00591B74"/>
    <w:rsid w:val="00592118"/>
    <w:rsid w:val="00593E3D"/>
    <w:rsid w:val="00596BB3"/>
    <w:rsid w:val="0059796A"/>
    <w:rsid w:val="005A0E0A"/>
    <w:rsid w:val="005A3133"/>
    <w:rsid w:val="005A4415"/>
    <w:rsid w:val="005A455B"/>
    <w:rsid w:val="005A6615"/>
    <w:rsid w:val="005B1988"/>
    <w:rsid w:val="005B39BA"/>
    <w:rsid w:val="005C3E51"/>
    <w:rsid w:val="005C562D"/>
    <w:rsid w:val="005D008B"/>
    <w:rsid w:val="005D0410"/>
    <w:rsid w:val="005D4040"/>
    <w:rsid w:val="005D53FA"/>
    <w:rsid w:val="005D70E2"/>
    <w:rsid w:val="005E414B"/>
    <w:rsid w:val="005E45C4"/>
    <w:rsid w:val="005F1732"/>
    <w:rsid w:val="005F40D8"/>
    <w:rsid w:val="005F49E4"/>
    <w:rsid w:val="005F6C0A"/>
    <w:rsid w:val="005F718F"/>
    <w:rsid w:val="00601C83"/>
    <w:rsid w:val="00604BE1"/>
    <w:rsid w:val="00604EF4"/>
    <w:rsid w:val="0060787D"/>
    <w:rsid w:val="006101E5"/>
    <w:rsid w:val="00616C8F"/>
    <w:rsid w:val="00621486"/>
    <w:rsid w:val="006218D8"/>
    <w:rsid w:val="00626502"/>
    <w:rsid w:val="006279D3"/>
    <w:rsid w:val="00627C80"/>
    <w:rsid w:val="00635F78"/>
    <w:rsid w:val="0064491A"/>
    <w:rsid w:val="00650DCC"/>
    <w:rsid w:val="00652057"/>
    <w:rsid w:val="00654F85"/>
    <w:rsid w:val="00662793"/>
    <w:rsid w:val="00663610"/>
    <w:rsid w:val="00664AB4"/>
    <w:rsid w:val="00670C77"/>
    <w:rsid w:val="00680442"/>
    <w:rsid w:val="00680F2D"/>
    <w:rsid w:val="00681AD4"/>
    <w:rsid w:val="00690F07"/>
    <w:rsid w:val="006927AB"/>
    <w:rsid w:val="00696446"/>
    <w:rsid w:val="006A0CAA"/>
    <w:rsid w:val="006A391C"/>
    <w:rsid w:val="006A5490"/>
    <w:rsid w:val="006A5DD9"/>
    <w:rsid w:val="006A75BA"/>
    <w:rsid w:val="006B19C2"/>
    <w:rsid w:val="006B21C2"/>
    <w:rsid w:val="006B580C"/>
    <w:rsid w:val="006B58B2"/>
    <w:rsid w:val="006B7D0B"/>
    <w:rsid w:val="006C4FB1"/>
    <w:rsid w:val="006C52C2"/>
    <w:rsid w:val="006C536C"/>
    <w:rsid w:val="006D1A6C"/>
    <w:rsid w:val="006D7E26"/>
    <w:rsid w:val="006E2B0C"/>
    <w:rsid w:val="006E3443"/>
    <w:rsid w:val="006E6E64"/>
    <w:rsid w:val="006F0368"/>
    <w:rsid w:val="006F20DE"/>
    <w:rsid w:val="006F4211"/>
    <w:rsid w:val="006F42E0"/>
    <w:rsid w:val="006F4EEC"/>
    <w:rsid w:val="006F5F13"/>
    <w:rsid w:val="00700DF5"/>
    <w:rsid w:val="007146DC"/>
    <w:rsid w:val="00720EB2"/>
    <w:rsid w:val="007277CA"/>
    <w:rsid w:val="00733E30"/>
    <w:rsid w:val="00734058"/>
    <w:rsid w:val="00735614"/>
    <w:rsid w:val="00736A76"/>
    <w:rsid w:val="00746976"/>
    <w:rsid w:val="00756B43"/>
    <w:rsid w:val="00770C32"/>
    <w:rsid w:val="00773CE6"/>
    <w:rsid w:val="0077477C"/>
    <w:rsid w:val="007766A0"/>
    <w:rsid w:val="007806D4"/>
    <w:rsid w:val="007829B6"/>
    <w:rsid w:val="00784CD7"/>
    <w:rsid w:val="007933FF"/>
    <w:rsid w:val="007945C6"/>
    <w:rsid w:val="007A0CB9"/>
    <w:rsid w:val="007A10AA"/>
    <w:rsid w:val="007A1450"/>
    <w:rsid w:val="007B0313"/>
    <w:rsid w:val="007B056E"/>
    <w:rsid w:val="007B6F5F"/>
    <w:rsid w:val="007C1646"/>
    <w:rsid w:val="007C1EC4"/>
    <w:rsid w:val="007C76DB"/>
    <w:rsid w:val="007C7844"/>
    <w:rsid w:val="007D67B5"/>
    <w:rsid w:val="007D6D5D"/>
    <w:rsid w:val="007E18E4"/>
    <w:rsid w:val="007E33AB"/>
    <w:rsid w:val="007E3F9E"/>
    <w:rsid w:val="007E50CA"/>
    <w:rsid w:val="007F5BDD"/>
    <w:rsid w:val="008018EE"/>
    <w:rsid w:val="00804A95"/>
    <w:rsid w:val="00804FB4"/>
    <w:rsid w:val="00807E2C"/>
    <w:rsid w:val="00821417"/>
    <w:rsid w:val="00822258"/>
    <w:rsid w:val="008300FC"/>
    <w:rsid w:val="00830202"/>
    <w:rsid w:val="0084103F"/>
    <w:rsid w:val="00842D1E"/>
    <w:rsid w:val="008454C1"/>
    <w:rsid w:val="008458F7"/>
    <w:rsid w:val="00846E78"/>
    <w:rsid w:val="0085280C"/>
    <w:rsid w:val="00853198"/>
    <w:rsid w:val="00861330"/>
    <w:rsid w:val="0086478F"/>
    <w:rsid w:val="00865AE7"/>
    <w:rsid w:val="00875ECB"/>
    <w:rsid w:val="0087688E"/>
    <w:rsid w:val="0088352D"/>
    <w:rsid w:val="00883D11"/>
    <w:rsid w:val="008857F9"/>
    <w:rsid w:val="0088601B"/>
    <w:rsid w:val="00892969"/>
    <w:rsid w:val="00897163"/>
    <w:rsid w:val="008A5D00"/>
    <w:rsid w:val="008B0649"/>
    <w:rsid w:val="008B1DC8"/>
    <w:rsid w:val="008B3657"/>
    <w:rsid w:val="008C0400"/>
    <w:rsid w:val="008C04D7"/>
    <w:rsid w:val="008C186D"/>
    <w:rsid w:val="008C2D6E"/>
    <w:rsid w:val="008C37F2"/>
    <w:rsid w:val="008C4F82"/>
    <w:rsid w:val="008C73A6"/>
    <w:rsid w:val="008D528C"/>
    <w:rsid w:val="008D7DC4"/>
    <w:rsid w:val="008D7DD3"/>
    <w:rsid w:val="008E64BE"/>
    <w:rsid w:val="008F10F0"/>
    <w:rsid w:val="008F7BB6"/>
    <w:rsid w:val="009040D4"/>
    <w:rsid w:val="00905EBF"/>
    <w:rsid w:val="0090699F"/>
    <w:rsid w:val="00922088"/>
    <w:rsid w:val="00922A85"/>
    <w:rsid w:val="0092523C"/>
    <w:rsid w:val="0092556C"/>
    <w:rsid w:val="00927C62"/>
    <w:rsid w:val="00927F14"/>
    <w:rsid w:val="009354E8"/>
    <w:rsid w:val="00940551"/>
    <w:rsid w:val="0094304D"/>
    <w:rsid w:val="009513C6"/>
    <w:rsid w:val="00955B24"/>
    <w:rsid w:val="00956578"/>
    <w:rsid w:val="0096004C"/>
    <w:rsid w:val="00965F09"/>
    <w:rsid w:val="00966385"/>
    <w:rsid w:val="00970574"/>
    <w:rsid w:val="00971998"/>
    <w:rsid w:val="00974C5F"/>
    <w:rsid w:val="00977C0E"/>
    <w:rsid w:val="009924CF"/>
    <w:rsid w:val="009929F8"/>
    <w:rsid w:val="009A01EB"/>
    <w:rsid w:val="009A5854"/>
    <w:rsid w:val="009A6847"/>
    <w:rsid w:val="009A6C73"/>
    <w:rsid w:val="009B50D6"/>
    <w:rsid w:val="009B7F98"/>
    <w:rsid w:val="009C521F"/>
    <w:rsid w:val="009C7223"/>
    <w:rsid w:val="009D1EF1"/>
    <w:rsid w:val="009D3FFE"/>
    <w:rsid w:val="009D6152"/>
    <w:rsid w:val="009D7AC2"/>
    <w:rsid w:val="009E4877"/>
    <w:rsid w:val="009E6762"/>
    <w:rsid w:val="009E73D5"/>
    <w:rsid w:val="009F42CB"/>
    <w:rsid w:val="009F4707"/>
    <w:rsid w:val="00A03126"/>
    <w:rsid w:val="00A043E4"/>
    <w:rsid w:val="00A06311"/>
    <w:rsid w:val="00A11983"/>
    <w:rsid w:val="00A142FA"/>
    <w:rsid w:val="00A16D61"/>
    <w:rsid w:val="00A22D1B"/>
    <w:rsid w:val="00A30774"/>
    <w:rsid w:val="00A35E16"/>
    <w:rsid w:val="00A36E6E"/>
    <w:rsid w:val="00A37BD6"/>
    <w:rsid w:val="00A40D95"/>
    <w:rsid w:val="00A40F3C"/>
    <w:rsid w:val="00A54B93"/>
    <w:rsid w:val="00A60351"/>
    <w:rsid w:val="00A603F8"/>
    <w:rsid w:val="00A60C05"/>
    <w:rsid w:val="00A60C55"/>
    <w:rsid w:val="00A60CDB"/>
    <w:rsid w:val="00A64219"/>
    <w:rsid w:val="00A661F0"/>
    <w:rsid w:val="00A70AA4"/>
    <w:rsid w:val="00A73082"/>
    <w:rsid w:val="00A74315"/>
    <w:rsid w:val="00A83682"/>
    <w:rsid w:val="00AA1D2B"/>
    <w:rsid w:val="00AA4F04"/>
    <w:rsid w:val="00AA7BD9"/>
    <w:rsid w:val="00AB2ACA"/>
    <w:rsid w:val="00AB3C66"/>
    <w:rsid w:val="00AB4EB4"/>
    <w:rsid w:val="00AB6F51"/>
    <w:rsid w:val="00AC0E8C"/>
    <w:rsid w:val="00AC5EF6"/>
    <w:rsid w:val="00AD2967"/>
    <w:rsid w:val="00AD46F4"/>
    <w:rsid w:val="00AD53D7"/>
    <w:rsid w:val="00AD6B2D"/>
    <w:rsid w:val="00AE0621"/>
    <w:rsid w:val="00AE3310"/>
    <w:rsid w:val="00AF03AF"/>
    <w:rsid w:val="00AF5D77"/>
    <w:rsid w:val="00B15A6C"/>
    <w:rsid w:val="00B15C41"/>
    <w:rsid w:val="00B16CB1"/>
    <w:rsid w:val="00B32A75"/>
    <w:rsid w:val="00B330B7"/>
    <w:rsid w:val="00B460FC"/>
    <w:rsid w:val="00B46321"/>
    <w:rsid w:val="00B52E1F"/>
    <w:rsid w:val="00B60A8A"/>
    <w:rsid w:val="00B6505C"/>
    <w:rsid w:val="00B67AA1"/>
    <w:rsid w:val="00B7240E"/>
    <w:rsid w:val="00B74844"/>
    <w:rsid w:val="00B76129"/>
    <w:rsid w:val="00B76397"/>
    <w:rsid w:val="00B76CAC"/>
    <w:rsid w:val="00B85092"/>
    <w:rsid w:val="00B8581B"/>
    <w:rsid w:val="00B92291"/>
    <w:rsid w:val="00B96143"/>
    <w:rsid w:val="00B97FA8"/>
    <w:rsid w:val="00BA3CE2"/>
    <w:rsid w:val="00BB1ADF"/>
    <w:rsid w:val="00BB237F"/>
    <w:rsid w:val="00BB59B2"/>
    <w:rsid w:val="00BC09CA"/>
    <w:rsid w:val="00BC2AE1"/>
    <w:rsid w:val="00BC388D"/>
    <w:rsid w:val="00BC399B"/>
    <w:rsid w:val="00BD0902"/>
    <w:rsid w:val="00BD25FE"/>
    <w:rsid w:val="00BD5061"/>
    <w:rsid w:val="00BD7E76"/>
    <w:rsid w:val="00BE061F"/>
    <w:rsid w:val="00BF2826"/>
    <w:rsid w:val="00BF3A8F"/>
    <w:rsid w:val="00BF6442"/>
    <w:rsid w:val="00BF64B1"/>
    <w:rsid w:val="00C02793"/>
    <w:rsid w:val="00C027E1"/>
    <w:rsid w:val="00C0451D"/>
    <w:rsid w:val="00C04BCB"/>
    <w:rsid w:val="00C06BB6"/>
    <w:rsid w:val="00C1020B"/>
    <w:rsid w:val="00C133E8"/>
    <w:rsid w:val="00C169C4"/>
    <w:rsid w:val="00C20E55"/>
    <w:rsid w:val="00C23D4F"/>
    <w:rsid w:val="00C24D75"/>
    <w:rsid w:val="00C258B0"/>
    <w:rsid w:val="00C26E0D"/>
    <w:rsid w:val="00C377B6"/>
    <w:rsid w:val="00C37A51"/>
    <w:rsid w:val="00C37BEF"/>
    <w:rsid w:val="00C40A8E"/>
    <w:rsid w:val="00C40E0A"/>
    <w:rsid w:val="00C47BFD"/>
    <w:rsid w:val="00C56A0A"/>
    <w:rsid w:val="00C56ED8"/>
    <w:rsid w:val="00C63099"/>
    <w:rsid w:val="00C67EA4"/>
    <w:rsid w:val="00C710EC"/>
    <w:rsid w:val="00C72114"/>
    <w:rsid w:val="00C76BE2"/>
    <w:rsid w:val="00C8045E"/>
    <w:rsid w:val="00C80686"/>
    <w:rsid w:val="00C852F8"/>
    <w:rsid w:val="00C91AFA"/>
    <w:rsid w:val="00C929AC"/>
    <w:rsid w:val="00C969BB"/>
    <w:rsid w:val="00C97A5A"/>
    <w:rsid w:val="00CA0793"/>
    <w:rsid w:val="00CA32E7"/>
    <w:rsid w:val="00CA368D"/>
    <w:rsid w:val="00CA4571"/>
    <w:rsid w:val="00CB02E8"/>
    <w:rsid w:val="00CB7CE9"/>
    <w:rsid w:val="00CC23F0"/>
    <w:rsid w:val="00CC541F"/>
    <w:rsid w:val="00CD00AD"/>
    <w:rsid w:val="00CD1628"/>
    <w:rsid w:val="00CD7C57"/>
    <w:rsid w:val="00CE2095"/>
    <w:rsid w:val="00CF40C1"/>
    <w:rsid w:val="00CF55A2"/>
    <w:rsid w:val="00CF5CBA"/>
    <w:rsid w:val="00D06502"/>
    <w:rsid w:val="00D076C2"/>
    <w:rsid w:val="00D16FE6"/>
    <w:rsid w:val="00D228D0"/>
    <w:rsid w:val="00D23B63"/>
    <w:rsid w:val="00D25D87"/>
    <w:rsid w:val="00D367FD"/>
    <w:rsid w:val="00D50922"/>
    <w:rsid w:val="00D531F1"/>
    <w:rsid w:val="00D5621C"/>
    <w:rsid w:val="00D56D7F"/>
    <w:rsid w:val="00D610E0"/>
    <w:rsid w:val="00D62A38"/>
    <w:rsid w:val="00D63B4F"/>
    <w:rsid w:val="00D66D91"/>
    <w:rsid w:val="00D74F56"/>
    <w:rsid w:val="00D7513B"/>
    <w:rsid w:val="00D778CD"/>
    <w:rsid w:val="00D848FE"/>
    <w:rsid w:val="00D8541C"/>
    <w:rsid w:val="00D86BE4"/>
    <w:rsid w:val="00D87058"/>
    <w:rsid w:val="00D90D80"/>
    <w:rsid w:val="00D915F5"/>
    <w:rsid w:val="00D9253C"/>
    <w:rsid w:val="00D9583E"/>
    <w:rsid w:val="00D958AA"/>
    <w:rsid w:val="00DA5FC8"/>
    <w:rsid w:val="00DA748F"/>
    <w:rsid w:val="00DB44D5"/>
    <w:rsid w:val="00DB7AA2"/>
    <w:rsid w:val="00DC43E5"/>
    <w:rsid w:val="00DC5023"/>
    <w:rsid w:val="00DC6FAE"/>
    <w:rsid w:val="00DD0223"/>
    <w:rsid w:val="00DD3C1C"/>
    <w:rsid w:val="00DD423B"/>
    <w:rsid w:val="00DD53B5"/>
    <w:rsid w:val="00DF0111"/>
    <w:rsid w:val="00DF4B34"/>
    <w:rsid w:val="00DF4E74"/>
    <w:rsid w:val="00DF5856"/>
    <w:rsid w:val="00DF6B85"/>
    <w:rsid w:val="00E019D0"/>
    <w:rsid w:val="00E021E0"/>
    <w:rsid w:val="00E12459"/>
    <w:rsid w:val="00E141EF"/>
    <w:rsid w:val="00E176C0"/>
    <w:rsid w:val="00E215F7"/>
    <w:rsid w:val="00E23CA6"/>
    <w:rsid w:val="00E246BD"/>
    <w:rsid w:val="00E25119"/>
    <w:rsid w:val="00E266CC"/>
    <w:rsid w:val="00E31040"/>
    <w:rsid w:val="00E3155B"/>
    <w:rsid w:val="00E35517"/>
    <w:rsid w:val="00E40EA8"/>
    <w:rsid w:val="00E4102D"/>
    <w:rsid w:val="00E47E0E"/>
    <w:rsid w:val="00E50129"/>
    <w:rsid w:val="00E541E4"/>
    <w:rsid w:val="00E633C2"/>
    <w:rsid w:val="00E705B5"/>
    <w:rsid w:val="00E723FC"/>
    <w:rsid w:val="00E74D6C"/>
    <w:rsid w:val="00E80D87"/>
    <w:rsid w:val="00E82E0B"/>
    <w:rsid w:val="00E82F81"/>
    <w:rsid w:val="00E85931"/>
    <w:rsid w:val="00E85AD6"/>
    <w:rsid w:val="00E90090"/>
    <w:rsid w:val="00E9650C"/>
    <w:rsid w:val="00EA525F"/>
    <w:rsid w:val="00EA55A1"/>
    <w:rsid w:val="00EB1AB6"/>
    <w:rsid w:val="00EB33A0"/>
    <w:rsid w:val="00EC17AE"/>
    <w:rsid w:val="00EC1FA2"/>
    <w:rsid w:val="00EC2A55"/>
    <w:rsid w:val="00EC2C63"/>
    <w:rsid w:val="00EC32BC"/>
    <w:rsid w:val="00EC5490"/>
    <w:rsid w:val="00EC6CDD"/>
    <w:rsid w:val="00EC7332"/>
    <w:rsid w:val="00ED2DB6"/>
    <w:rsid w:val="00ED6C8D"/>
    <w:rsid w:val="00ED7901"/>
    <w:rsid w:val="00EE28CE"/>
    <w:rsid w:val="00EE3F57"/>
    <w:rsid w:val="00EE5B53"/>
    <w:rsid w:val="00EE6135"/>
    <w:rsid w:val="00EE6BFE"/>
    <w:rsid w:val="00EE7DF9"/>
    <w:rsid w:val="00EF14DB"/>
    <w:rsid w:val="00EF36C3"/>
    <w:rsid w:val="00EF3B1F"/>
    <w:rsid w:val="00F001E1"/>
    <w:rsid w:val="00F01D54"/>
    <w:rsid w:val="00F065E4"/>
    <w:rsid w:val="00F0672B"/>
    <w:rsid w:val="00F07161"/>
    <w:rsid w:val="00F148EB"/>
    <w:rsid w:val="00F17147"/>
    <w:rsid w:val="00F233A5"/>
    <w:rsid w:val="00F23970"/>
    <w:rsid w:val="00F24253"/>
    <w:rsid w:val="00F25B58"/>
    <w:rsid w:val="00F31B8F"/>
    <w:rsid w:val="00F3342C"/>
    <w:rsid w:val="00F42A6B"/>
    <w:rsid w:val="00F43B7B"/>
    <w:rsid w:val="00F537C4"/>
    <w:rsid w:val="00F5591E"/>
    <w:rsid w:val="00F56819"/>
    <w:rsid w:val="00F577B0"/>
    <w:rsid w:val="00F5786C"/>
    <w:rsid w:val="00F60009"/>
    <w:rsid w:val="00F60E5B"/>
    <w:rsid w:val="00F61C18"/>
    <w:rsid w:val="00F67AAF"/>
    <w:rsid w:val="00F704E4"/>
    <w:rsid w:val="00F70C5A"/>
    <w:rsid w:val="00F855E0"/>
    <w:rsid w:val="00F91ABD"/>
    <w:rsid w:val="00F9364A"/>
    <w:rsid w:val="00FA2204"/>
    <w:rsid w:val="00FA7F0E"/>
    <w:rsid w:val="00FB4849"/>
    <w:rsid w:val="00FC3691"/>
    <w:rsid w:val="00FC3C51"/>
    <w:rsid w:val="00FD4574"/>
    <w:rsid w:val="00FE1D9A"/>
    <w:rsid w:val="00FF1F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70CF1"/>
  <w15:chartTrackingRefBased/>
  <w15:docId w15:val="{508324C2-DEBA-42E1-8611-08E03FA3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4BE"/>
    <w:rPr>
      <w:sz w:val="32"/>
      <w:szCs w:val="32"/>
      <w:lang w:eastAsia="en-US"/>
    </w:rPr>
  </w:style>
  <w:style w:type="paragraph" w:styleId="Naslov1">
    <w:name w:val="heading 1"/>
    <w:basedOn w:val="Normal"/>
    <w:next w:val="Normal"/>
    <w:link w:val="Naslov1Char"/>
    <w:qFormat/>
    <w:pPr>
      <w:keepNext/>
      <w:outlineLvl w:val="0"/>
    </w:pPr>
    <w:rPr>
      <w:b/>
      <w:bCs/>
      <w:sz w:val="24"/>
      <w:szCs w:val="24"/>
    </w:rPr>
  </w:style>
  <w:style w:type="paragraph" w:styleId="Naslov2">
    <w:name w:val="heading 2"/>
    <w:basedOn w:val="Normal"/>
    <w:next w:val="Normal"/>
    <w:link w:val="Naslov2Char"/>
    <w:qFormat/>
    <w:pPr>
      <w:keepNext/>
      <w:pBdr>
        <w:top w:val="single" w:sz="4" w:space="1" w:color="auto"/>
        <w:left w:val="single" w:sz="4" w:space="4" w:color="auto"/>
        <w:bottom w:val="single" w:sz="4" w:space="1" w:color="auto"/>
        <w:right w:val="single" w:sz="4" w:space="4" w:color="auto"/>
      </w:pBdr>
      <w:outlineLvl w:val="1"/>
    </w:pPr>
    <w:rPr>
      <w:b/>
      <w:sz w:val="24"/>
      <w:szCs w:val="24"/>
    </w:rPr>
  </w:style>
  <w:style w:type="paragraph" w:styleId="Naslov3">
    <w:name w:val="heading 3"/>
    <w:basedOn w:val="Normal"/>
    <w:next w:val="Normal"/>
    <w:qFormat/>
    <w:pPr>
      <w:keepNext/>
      <w:outlineLvl w:val="2"/>
    </w:pPr>
    <w:rPr>
      <w:rFonts w:ascii="Arial" w:hAnsi="Arial"/>
      <w:b/>
      <w:sz w:val="22"/>
      <w:szCs w:val="20"/>
      <w:lang w:eastAsia="hr-HR"/>
    </w:rPr>
  </w:style>
  <w:style w:type="paragraph" w:styleId="Naslov4">
    <w:name w:val="heading 4"/>
    <w:basedOn w:val="Normal"/>
    <w:next w:val="Normal"/>
    <w:qFormat/>
    <w:pPr>
      <w:keepNext/>
      <w:jc w:val="both"/>
      <w:outlineLvl w:val="3"/>
    </w:pPr>
    <w:rPr>
      <w:b/>
      <w:b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rPr>
      <w:color w:val="0000FF"/>
      <w:u w:val="single"/>
    </w:rPr>
  </w:style>
  <w:style w:type="paragraph" w:styleId="Uvuenotijeloteksta">
    <w:name w:val="Body Text Indent"/>
    <w:basedOn w:val="Normal"/>
    <w:semiHidden/>
    <w:pPr>
      <w:ind w:left="2160"/>
    </w:pPr>
    <w:rPr>
      <w:sz w:val="24"/>
      <w:szCs w:val="20"/>
      <w:lang w:val="en-GB" w:eastAsia="hr-HR"/>
    </w:rPr>
  </w:style>
  <w:style w:type="paragraph" w:styleId="Tijeloteksta">
    <w:name w:val="Body Text"/>
    <w:aliases w:val="  uvlaka 2"/>
    <w:basedOn w:val="Normal"/>
    <w:semiHidden/>
    <w:rPr>
      <w:sz w:val="24"/>
      <w:szCs w:val="20"/>
      <w:lang w:val="en-GB" w:eastAsia="hr-HR"/>
    </w:rPr>
  </w:style>
  <w:style w:type="paragraph" w:styleId="Zaglavlje">
    <w:name w:val="header"/>
    <w:basedOn w:val="Normal"/>
    <w:link w:val="ZaglavljeChar"/>
    <w:uiPriority w:val="99"/>
    <w:pPr>
      <w:tabs>
        <w:tab w:val="center" w:pos="4536"/>
        <w:tab w:val="right" w:pos="9072"/>
      </w:tabs>
    </w:pPr>
    <w:rPr>
      <w:sz w:val="24"/>
      <w:szCs w:val="24"/>
      <w:lang w:val="x-none" w:eastAsia="x-none"/>
    </w:rPr>
  </w:style>
  <w:style w:type="paragraph" w:styleId="Podnoje">
    <w:name w:val="footer"/>
    <w:basedOn w:val="Normal"/>
    <w:link w:val="PodnojeChar"/>
    <w:uiPriority w:val="99"/>
    <w:unhideWhenUsed/>
    <w:rsid w:val="00E141EF"/>
    <w:pPr>
      <w:tabs>
        <w:tab w:val="center" w:pos="4536"/>
        <w:tab w:val="right" w:pos="9072"/>
      </w:tabs>
    </w:pPr>
    <w:rPr>
      <w:lang w:val="x-none"/>
    </w:rPr>
  </w:style>
  <w:style w:type="character" w:customStyle="1" w:styleId="PodnojeChar">
    <w:name w:val="Podnožje Char"/>
    <w:link w:val="Podnoje"/>
    <w:uiPriority w:val="99"/>
    <w:rsid w:val="00E141EF"/>
    <w:rPr>
      <w:sz w:val="32"/>
      <w:szCs w:val="32"/>
      <w:lang w:eastAsia="en-US"/>
    </w:rPr>
  </w:style>
  <w:style w:type="character" w:customStyle="1" w:styleId="ZaglavljeChar">
    <w:name w:val="Zaglavlje Char"/>
    <w:link w:val="Zaglavlje"/>
    <w:uiPriority w:val="99"/>
    <w:rsid w:val="00E141EF"/>
    <w:rPr>
      <w:sz w:val="24"/>
      <w:szCs w:val="24"/>
    </w:rPr>
  </w:style>
  <w:style w:type="paragraph" w:styleId="Odlomakpopisa">
    <w:name w:val="List Paragraph"/>
    <w:basedOn w:val="Normal"/>
    <w:uiPriority w:val="34"/>
    <w:qFormat/>
    <w:rsid w:val="00586E69"/>
    <w:pPr>
      <w:ind w:left="708"/>
    </w:pPr>
  </w:style>
  <w:style w:type="character" w:styleId="Istaknuto">
    <w:name w:val="Emphasis"/>
    <w:uiPriority w:val="20"/>
    <w:qFormat/>
    <w:rsid w:val="008300FC"/>
    <w:rPr>
      <w:b/>
      <w:bCs/>
      <w:i w:val="0"/>
      <w:iCs w:val="0"/>
    </w:rPr>
  </w:style>
  <w:style w:type="character" w:styleId="HTML-navod">
    <w:name w:val="HTML Cite"/>
    <w:uiPriority w:val="99"/>
    <w:semiHidden/>
    <w:unhideWhenUsed/>
    <w:rsid w:val="00EE6BFE"/>
    <w:rPr>
      <w:i/>
      <w:iCs/>
    </w:rPr>
  </w:style>
  <w:style w:type="character" w:styleId="SlijeenaHiperveza">
    <w:name w:val="FollowedHyperlink"/>
    <w:uiPriority w:val="99"/>
    <w:semiHidden/>
    <w:unhideWhenUsed/>
    <w:rsid w:val="00A60351"/>
    <w:rPr>
      <w:color w:val="800080"/>
      <w:u w:val="single"/>
    </w:rPr>
  </w:style>
  <w:style w:type="character" w:customStyle="1" w:styleId="st1">
    <w:name w:val="st1"/>
    <w:rsid w:val="00080170"/>
  </w:style>
  <w:style w:type="paragraph" w:styleId="HTMLunaprijedoblikovano">
    <w:name w:val="HTML Preformatted"/>
    <w:basedOn w:val="Normal"/>
    <w:link w:val="HTMLunaprijedoblikovanoChar"/>
    <w:uiPriority w:val="99"/>
    <w:unhideWhenUsed/>
    <w:rsid w:val="00E85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HTMLunaprijedoblikovanoChar">
    <w:name w:val="HTML unaprijed oblikovano Char"/>
    <w:link w:val="HTMLunaprijedoblikovano"/>
    <w:uiPriority w:val="99"/>
    <w:rsid w:val="00E85931"/>
    <w:rPr>
      <w:rFonts w:ascii="Courier New" w:hAnsi="Courier New" w:cs="Courier New"/>
      <w:color w:val="000000"/>
      <w:sz w:val="18"/>
      <w:szCs w:val="18"/>
    </w:rPr>
  </w:style>
  <w:style w:type="paragraph" w:styleId="StandardWeb">
    <w:name w:val="Normal (Web)"/>
    <w:basedOn w:val="Normal"/>
    <w:uiPriority w:val="99"/>
    <w:semiHidden/>
    <w:unhideWhenUsed/>
    <w:rsid w:val="00E85931"/>
    <w:pPr>
      <w:spacing w:before="100" w:beforeAutospacing="1" w:after="100" w:afterAutospacing="1" w:line="396" w:lineRule="atLeast"/>
    </w:pPr>
    <w:rPr>
      <w:sz w:val="24"/>
      <w:szCs w:val="24"/>
      <w:lang w:val="en-US"/>
    </w:rPr>
  </w:style>
  <w:style w:type="character" w:styleId="Referencakomentara">
    <w:name w:val="annotation reference"/>
    <w:uiPriority w:val="99"/>
    <w:semiHidden/>
    <w:unhideWhenUsed/>
    <w:rsid w:val="00DD3C1C"/>
    <w:rPr>
      <w:sz w:val="18"/>
      <w:szCs w:val="18"/>
    </w:rPr>
  </w:style>
  <w:style w:type="paragraph" w:styleId="Tekstkomentara">
    <w:name w:val="annotation text"/>
    <w:basedOn w:val="Normal"/>
    <w:link w:val="TekstkomentaraChar"/>
    <w:uiPriority w:val="99"/>
    <w:semiHidden/>
    <w:unhideWhenUsed/>
    <w:rsid w:val="00DD3C1C"/>
    <w:pPr>
      <w:spacing w:after="200"/>
    </w:pPr>
    <w:rPr>
      <w:rFonts w:ascii="Calibri" w:eastAsia="Calibri" w:hAnsi="Calibri"/>
      <w:sz w:val="24"/>
      <w:szCs w:val="24"/>
      <w:lang w:val="en-US"/>
    </w:rPr>
  </w:style>
  <w:style w:type="character" w:customStyle="1" w:styleId="TekstkomentaraChar">
    <w:name w:val="Tekst komentara Char"/>
    <w:link w:val="Tekstkomentara"/>
    <w:uiPriority w:val="99"/>
    <w:semiHidden/>
    <w:rsid w:val="00DD3C1C"/>
    <w:rPr>
      <w:rFonts w:ascii="Calibri" w:eastAsia="Calibri" w:hAnsi="Calibri"/>
      <w:sz w:val="24"/>
      <w:szCs w:val="24"/>
      <w:lang w:val="en-US" w:eastAsia="en-US"/>
    </w:rPr>
  </w:style>
  <w:style w:type="paragraph" w:styleId="Tekstbalonia">
    <w:name w:val="Balloon Text"/>
    <w:basedOn w:val="Normal"/>
    <w:link w:val="TekstbaloniaChar"/>
    <w:uiPriority w:val="99"/>
    <w:semiHidden/>
    <w:unhideWhenUsed/>
    <w:rsid w:val="00DD3C1C"/>
    <w:rPr>
      <w:rFonts w:ascii="Segoe UI" w:hAnsi="Segoe UI" w:cs="Segoe UI"/>
      <w:sz w:val="18"/>
      <w:szCs w:val="18"/>
    </w:rPr>
  </w:style>
  <w:style w:type="character" w:customStyle="1" w:styleId="TekstbaloniaChar">
    <w:name w:val="Tekst balončića Char"/>
    <w:link w:val="Tekstbalonia"/>
    <w:uiPriority w:val="99"/>
    <w:semiHidden/>
    <w:rsid w:val="00DD3C1C"/>
    <w:rPr>
      <w:rFonts w:ascii="Segoe UI" w:hAnsi="Segoe UI" w:cs="Segoe UI"/>
      <w:sz w:val="18"/>
      <w:szCs w:val="18"/>
      <w:lang w:val="hr-HR" w:eastAsia="en-US"/>
    </w:rPr>
  </w:style>
  <w:style w:type="paragraph" w:styleId="Bezproreda">
    <w:name w:val="No Spacing"/>
    <w:link w:val="BezproredaChar"/>
    <w:uiPriority w:val="1"/>
    <w:qFormat/>
    <w:rsid w:val="00807E2C"/>
    <w:rPr>
      <w:rFonts w:ascii="Calibri" w:eastAsia="Calibri" w:hAnsi="Calibri"/>
      <w:sz w:val="22"/>
      <w:szCs w:val="22"/>
      <w:lang w:eastAsia="en-US"/>
    </w:rPr>
  </w:style>
  <w:style w:type="character" w:customStyle="1" w:styleId="BezproredaChar">
    <w:name w:val="Bez proreda Char"/>
    <w:link w:val="Bezproreda"/>
    <w:uiPriority w:val="1"/>
    <w:locked/>
    <w:rsid w:val="00807E2C"/>
    <w:rPr>
      <w:rFonts w:ascii="Calibri" w:eastAsia="Calibri" w:hAnsi="Calibri"/>
      <w:sz w:val="22"/>
      <w:szCs w:val="22"/>
      <w:lang w:val="hr-HR" w:eastAsia="en-US"/>
    </w:rPr>
  </w:style>
  <w:style w:type="character" w:styleId="Naglaeno">
    <w:name w:val="Strong"/>
    <w:uiPriority w:val="22"/>
    <w:qFormat/>
    <w:rsid w:val="003178C7"/>
    <w:rPr>
      <w:b/>
      <w:bCs/>
    </w:rPr>
  </w:style>
  <w:style w:type="paragraph" w:customStyle="1" w:styleId="Tijelo">
    <w:name w:val="Tijelo"/>
    <w:rsid w:val="005E414B"/>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it-IT" w:eastAsia="en-US"/>
    </w:rPr>
  </w:style>
  <w:style w:type="character" w:customStyle="1" w:styleId="Naslov2Char">
    <w:name w:val="Naslov 2 Char"/>
    <w:link w:val="Naslov2"/>
    <w:rsid w:val="00E723FC"/>
    <w:rPr>
      <w:b/>
      <w:sz w:val="24"/>
      <w:szCs w:val="24"/>
      <w:lang w:val="hr-HR"/>
    </w:rPr>
  </w:style>
  <w:style w:type="character" w:customStyle="1" w:styleId="Naslov1Char">
    <w:name w:val="Naslov 1 Char"/>
    <w:link w:val="Naslov1"/>
    <w:rsid w:val="00ED2DB6"/>
    <w:rPr>
      <w:b/>
      <w:bCs/>
      <w:sz w:val="24"/>
      <w:szCs w:val="24"/>
      <w:lang w:val="hr-HR"/>
    </w:rPr>
  </w:style>
  <w:style w:type="character" w:styleId="Nerijeenospominjanje">
    <w:name w:val="Unresolved Mention"/>
    <w:basedOn w:val="Zadanifontodlomka"/>
    <w:uiPriority w:val="99"/>
    <w:semiHidden/>
    <w:unhideWhenUsed/>
    <w:rsid w:val="00034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715">
      <w:bodyDiv w:val="1"/>
      <w:marLeft w:val="0"/>
      <w:marRight w:val="0"/>
      <w:marTop w:val="0"/>
      <w:marBottom w:val="0"/>
      <w:divBdr>
        <w:top w:val="none" w:sz="0" w:space="0" w:color="auto"/>
        <w:left w:val="none" w:sz="0" w:space="0" w:color="auto"/>
        <w:bottom w:val="none" w:sz="0" w:space="0" w:color="auto"/>
        <w:right w:val="none" w:sz="0" w:space="0" w:color="auto"/>
      </w:divBdr>
    </w:div>
    <w:div w:id="185679732">
      <w:bodyDiv w:val="1"/>
      <w:marLeft w:val="0"/>
      <w:marRight w:val="0"/>
      <w:marTop w:val="0"/>
      <w:marBottom w:val="0"/>
      <w:divBdr>
        <w:top w:val="none" w:sz="0" w:space="0" w:color="auto"/>
        <w:left w:val="none" w:sz="0" w:space="0" w:color="auto"/>
        <w:bottom w:val="none" w:sz="0" w:space="0" w:color="auto"/>
        <w:right w:val="none" w:sz="0" w:space="0" w:color="auto"/>
      </w:divBdr>
    </w:div>
    <w:div w:id="432282492">
      <w:bodyDiv w:val="1"/>
      <w:marLeft w:val="0"/>
      <w:marRight w:val="0"/>
      <w:marTop w:val="0"/>
      <w:marBottom w:val="0"/>
      <w:divBdr>
        <w:top w:val="none" w:sz="0" w:space="0" w:color="auto"/>
        <w:left w:val="none" w:sz="0" w:space="0" w:color="auto"/>
        <w:bottom w:val="none" w:sz="0" w:space="0" w:color="auto"/>
        <w:right w:val="none" w:sz="0" w:space="0" w:color="auto"/>
      </w:divBdr>
    </w:div>
    <w:div w:id="1410729174">
      <w:bodyDiv w:val="1"/>
      <w:marLeft w:val="0"/>
      <w:marRight w:val="0"/>
      <w:marTop w:val="0"/>
      <w:marBottom w:val="0"/>
      <w:divBdr>
        <w:top w:val="none" w:sz="0" w:space="0" w:color="auto"/>
        <w:left w:val="none" w:sz="0" w:space="0" w:color="auto"/>
        <w:bottom w:val="none" w:sz="0" w:space="0" w:color="auto"/>
        <w:right w:val="none" w:sz="0" w:space="0" w:color="auto"/>
      </w:divBdr>
    </w:div>
    <w:div w:id="1557163129">
      <w:bodyDiv w:val="1"/>
      <w:marLeft w:val="0"/>
      <w:marRight w:val="0"/>
      <w:marTop w:val="0"/>
      <w:marBottom w:val="0"/>
      <w:divBdr>
        <w:top w:val="none" w:sz="0" w:space="0" w:color="auto"/>
        <w:left w:val="none" w:sz="0" w:space="0" w:color="auto"/>
        <w:bottom w:val="none" w:sz="0" w:space="0" w:color="auto"/>
        <w:right w:val="none" w:sz="0" w:space="0" w:color="auto"/>
      </w:divBdr>
      <w:divsChild>
        <w:div w:id="675768513">
          <w:marLeft w:val="0"/>
          <w:marRight w:val="0"/>
          <w:marTop w:val="0"/>
          <w:marBottom w:val="0"/>
          <w:divBdr>
            <w:top w:val="none" w:sz="0" w:space="0" w:color="auto"/>
            <w:left w:val="none" w:sz="0" w:space="0" w:color="auto"/>
            <w:bottom w:val="none" w:sz="0" w:space="0" w:color="auto"/>
            <w:right w:val="none" w:sz="0" w:space="0" w:color="auto"/>
          </w:divBdr>
          <w:divsChild>
            <w:div w:id="1536045444">
              <w:marLeft w:val="0"/>
              <w:marRight w:val="0"/>
              <w:marTop w:val="0"/>
              <w:marBottom w:val="0"/>
              <w:divBdr>
                <w:top w:val="none" w:sz="0" w:space="0" w:color="auto"/>
                <w:left w:val="none" w:sz="0" w:space="0" w:color="auto"/>
                <w:bottom w:val="none" w:sz="0" w:space="0" w:color="auto"/>
                <w:right w:val="none" w:sz="0" w:space="0" w:color="auto"/>
              </w:divBdr>
              <w:divsChild>
                <w:div w:id="1969817503">
                  <w:marLeft w:val="0"/>
                  <w:marRight w:val="0"/>
                  <w:marTop w:val="360"/>
                  <w:marBottom w:val="0"/>
                  <w:divBdr>
                    <w:top w:val="none" w:sz="0" w:space="0" w:color="auto"/>
                    <w:left w:val="none" w:sz="0" w:space="0" w:color="auto"/>
                    <w:bottom w:val="none" w:sz="0" w:space="0" w:color="auto"/>
                    <w:right w:val="none" w:sz="0" w:space="0" w:color="auto"/>
                  </w:divBdr>
                  <w:divsChild>
                    <w:div w:id="263224305">
                      <w:marLeft w:val="0"/>
                      <w:marRight w:val="0"/>
                      <w:marTop w:val="0"/>
                      <w:marBottom w:val="0"/>
                      <w:divBdr>
                        <w:top w:val="none" w:sz="0" w:space="0" w:color="auto"/>
                        <w:left w:val="none" w:sz="0" w:space="0" w:color="auto"/>
                        <w:bottom w:val="none" w:sz="0" w:space="0" w:color="auto"/>
                        <w:right w:val="none" w:sz="0" w:space="0" w:color="auto"/>
                      </w:divBdr>
                      <w:divsChild>
                        <w:div w:id="1757629406">
                          <w:marLeft w:val="0"/>
                          <w:marRight w:val="0"/>
                          <w:marTop w:val="0"/>
                          <w:marBottom w:val="0"/>
                          <w:divBdr>
                            <w:top w:val="none" w:sz="0" w:space="0" w:color="auto"/>
                            <w:left w:val="none" w:sz="0" w:space="0" w:color="auto"/>
                            <w:bottom w:val="none" w:sz="0" w:space="0" w:color="auto"/>
                            <w:right w:val="none" w:sz="0" w:space="0" w:color="auto"/>
                          </w:divBdr>
                          <w:divsChild>
                            <w:div w:id="131601052">
                              <w:marLeft w:val="0"/>
                              <w:marRight w:val="0"/>
                              <w:marTop w:val="0"/>
                              <w:marBottom w:val="0"/>
                              <w:divBdr>
                                <w:top w:val="none" w:sz="0" w:space="0" w:color="auto"/>
                                <w:left w:val="none" w:sz="0" w:space="0" w:color="auto"/>
                                <w:bottom w:val="none" w:sz="0" w:space="0" w:color="auto"/>
                                <w:right w:val="none" w:sz="0" w:space="0" w:color="auto"/>
                              </w:divBdr>
                              <w:divsChild>
                                <w:div w:id="20196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435411">
      <w:bodyDiv w:val="1"/>
      <w:marLeft w:val="0"/>
      <w:marRight w:val="0"/>
      <w:marTop w:val="0"/>
      <w:marBottom w:val="0"/>
      <w:divBdr>
        <w:top w:val="none" w:sz="0" w:space="0" w:color="auto"/>
        <w:left w:val="none" w:sz="0" w:space="0" w:color="auto"/>
        <w:bottom w:val="none" w:sz="0" w:space="0" w:color="auto"/>
        <w:right w:val="none" w:sz="0" w:space="0" w:color="auto"/>
      </w:divBdr>
    </w:div>
    <w:div w:id="1685404234">
      <w:bodyDiv w:val="1"/>
      <w:marLeft w:val="0"/>
      <w:marRight w:val="0"/>
      <w:marTop w:val="0"/>
      <w:marBottom w:val="0"/>
      <w:divBdr>
        <w:top w:val="none" w:sz="0" w:space="0" w:color="auto"/>
        <w:left w:val="none" w:sz="0" w:space="0" w:color="auto"/>
        <w:bottom w:val="none" w:sz="0" w:space="0" w:color="auto"/>
        <w:right w:val="none" w:sz="0" w:space="0" w:color="auto"/>
      </w:divBdr>
    </w:div>
    <w:div w:id="1689720777">
      <w:bodyDiv w:val="1"/>
      <w:marLeft w:val="0"/>
      <w:marRight w:val="0"/>
      <w:marTop w:val="0"/>
      <w:marBottom w:val="0"/>
      <w:divBdr>
        <w:top w:val="none" w:sz="0" w:space="0" w:color="auto"/>
        <w:left w:val="none" w:sz="0" w:space="0" w:color="auto"/>
        <w:bottom w:val="none" w:sz="0" w:space="0" w:color="auto"/>
        <w:right w:val="none" w:sz="0" w:space="0" w:color="auto"/>
      </w:divBdr>
    </w:div>
    <w:div w:id="1794983257">
      <w:bodyDiv w:val="1"/>
      <w:marLeft w:val="0"/>
      <w:marRight w:val="0"/>
      <w:marTop w:val="0"/>
      <w:marBottom w:val="0"/>
      <w:divBdr>
        <w:top w:val="none" w:sz="0" w:space="0" w:color="auto"/>
        <w:left w:val="none" w:sz="0" w:space="0" w:color="auto"/>
        <w:bottom w:val="none" w:sz="0" w:space="0" w:color="auto"/>
        <w:right w:val="none" w:sz="0" w:space="0" w:color="auto"/>
      </w:divBdr>
    </w:div>
    <w:div w:id="1844317992">
      <w:bodyDiv w:val="1"/>
      <w:marLeft w:val="0"/>
      <w:marRight w:val="0"/>
      <w:marTop w:val="0"/>
      <w:marBottom w:val="0"/>
      <w:divBdr>
        <w:top w:val="none" w:sz="0" w:space="0" w:color="auto"/>
        <w:left w:val="none" w:sz="0" w:space="0" w:color="auto"/>
        <w:bottom w:val="none" w:sz="0" w:space="0" w:color="auto"/>
        <w:right w:val="none" w:sz="0" w:space="0" w:color="auto"/>
      </w:divBdr>
    </w:div>
    <w:div w:id="1848330589">
      <w:bodyDiv w:val="1"/>
      <w:marLeft w:val="0"/>
      <w:marRight w:val="0"/>
      <w:marTop w:val="0"/>
      <w:marBottom w:val="0"/>
      <w:divBdr>
        <w:top w:val="none" w:sz="0" w:space="0" w:color="auto"/>
        <w:left w:val="none" w:sz="0" w:space="0" w:color="auto"/>
        <w:bottom w:val="none" w:sz="0" w:space="0" w:color="auto"/>
        <w:right w:val="none" w:sz="0" w:space="0" w:color="auto"/>
      </w:divBdr>
    </w:div>
    <w:div w:id="1865551409">
      <w:bodyDiv w:val="1"/>
      <w:marLeft w:val="0"/>
      <w:marRight w:val="0"/>
      <w:marTop w:val="0"/>
      <w:marBottom w:val="0"/>
      <w:divBdr>
        <w:top w:val="none" w:sz="0" w:space="0" w:color="auto"/>
        <w:left w:val="none" w:sz="0" w:space="0" w:color="auto"/>
        <w:bottom w:val="none" w:sz="0" w:space="0" w:color="auto"/>
        <w:right w:val="none" w:sz="0" w:space="0" w:color="auto"/>
      </w:divBdr>
    </w:div>
    <w:div w:id="1884364184">
      <w:bodyDiv w:val="1"/>
      <w:marLeft w:val="0"/>
      <w:marRight w:val="0"/>
      <w:marTop w:val="0"/>
      <w:marBottom w:val="0"/>
      <w:divBdr>
        <w:top w:val="none" w:sz="0" w:space="0" w:color="auto"/>
        <w:left w:val="none" w:sz="0" w:space="0" w:color="auto"/>
        <w:bottom w:val="none" w:sz="0" w:space="0" w:color="auto"/>
        <w:right w:val="none" w:sz="0" w:space="0" w:color="auto"/>
      </w:divBdr>
    </w:div>
    <w:div w:id="2130784470">
      <w:bodyDiv w:val="1"/>
      <w:marLeft w:val="0"/>
      <w:marRight w:val="0"/>
      <w:marTop w:val="0"/>
      <w:marBottom w:val="0"/>
      <w:divBdr>
        <w:top w:val="none" w:sz="0" w:space="0" w:color="auto"/>
        <w:left w:val="none" w:sz="0" w:space="0" w:color="auto"/>
        <w:bottom w:val="none" w:sz="0" w:space="0" w:color="auto"/>
        <w:right w:val="none" w:sz="0" w:space="0" w:color="auto"/>
      </w:divBdr>
      <w:divsChild>
        <w:div w:id="1203054168">
          <w:marLeft w:val="0"/>
          <w:marRight w:val="0"/>
          <w:marTop w:val="100"/>
          <w:marBottom w:val="100"/>
          <w:divBdr>
            <w:top w:val="none" w:sz="0" w:space="0" w:color="auto"/>
            <w:left w:val="none" w:sz="0" w:space="0" w:color="auto"/>
            <w:bottom w:val="none" w:sz="0" w:space="0" w:color="auto"/>
            <w:right w:val="none" w:sz="0" w:space="0" w:color="auto"/>
          </w:divBdr>
          <w:divsChild>
            <w:div w:id="1759792038">
              <w:marLeft w:val="0"/>
              <w:marRight w:val="0"/>
              <w:marTop w:val="0"/>
              <w:marBottom w:val="0"/>
              <w:divBdr>
                <w:top w:val="none" w:sz="0" w:space="0" w:color="auto"/>
                <w:left w:val="none" w:sz="0" w:space="0" w:color="auto"/>
                <w:bottom w:val="none" w:sz="0" w:space="0" w:color="auto"/>
                <w:right w:val="none" w:sz="0" w:space="0" w:color="auto"/>
              </w:divBdr>
              <w:divsChild>
                <w:div w:id="12297">
                  <w:marLeft w:val="0"/>
                  <w:marRight w:val="0"/>
                  <w:marTop w:val="0"/>
                  <w:marBottom w:val="0"/>
                  <w:divBdr>
                    <w:top w:val="none" w:sz="0" w:space="0" w:color="auto"/>
                    <w:left w:val="none" w:sz="0" w:space="0" w:color="auto"/>
                    <w:bottom w:val="none" w:sz="0" w:space="0" w:color="auto"/>
                    <w:right w:val="none" w:sz="0" w:space="0" w:color="auto"/>
                  </w:divBdr>
                  <w:divsChild>
                    <w:div w:id="321811314">
                      <w:marLeft w:val="0"/>
                      <w:marRight w:val="0"/>
                      <w:marTop w:val="0"/>
                      <w:marBottom w:val="0"/>
                      <w:divBdr>
                        <w:top w:val="none" w:sz="0" w:space="0" w:color="auto"/>
                        <w:left w:val="none" w:sz="0" w:space="0" w:color="auto"/>
                        <w:bottom w:val="none" w:sz="0" w:space="0" w:color="auto"/>
                        <w:right w:val="none" w:sz="0" w:space="0" w:color="auto"/>
                      </w:divBdr>
                      <w:divsChild>
                        <w:div w:id="17245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20//%20www.degruyter.com/view/AKL/_40143709?rskey=fvlUNt&amp;onlyResultQuery=%20heinz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7536-BDCF-46DD-9BF3-0E040C04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7230</Words>
  <Characters>41215</Characters>
  <Application>Microsoft Office Word</Application>
  <DocSecurity>0</DocSecurity>
  <Lines>343</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TAMARA BJA\I’ KLARIN</vt:lpstr>
      <vt:lpstr>TAMARA BJA\I’ KLARIN</vt:lpstr>
    </vt:vector>
  </TitlesOfParts>
  <Company>AVL-AST d.o.o.</Company>
  <LinksUpToDate>false</LinksUpToDate>
  <CharactersWithSpaces>48349</CharactersWithSpaces>
  <SharedDoc>false</SharedDoc>
  <HLinks>
    <vt:vector size="6" baseType="variant">
      <vt:variant>
        <vt:i4>262188</vt:i4>
      </vt:variant>
      <vt:variant>
        <vt:i4>0</vt:i4>
      </vt:variant>
      <vt:variant>
        <vt:i4>0</vt:i4>
      </vt:variant>
      <vt:variant>
        <vt:i4>5</vt:i4>
      </vt:variant>
      <vt:variant>
        <vt:lpwstr>http://http: // www.degruyter.com/view/AKL/_40143709?rskey=fvlUNt&amp;onlyResultQuery= heinzel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TAMARA BJA\I’ KLARIN</dc:title>
  <dc:subject/>
  <dc:creator>Tamara Bjažić Klarin</dc:creator>
  <cp:keywords/>
  <cp:lastModifiedBy>Irena Šimić</cp:lastModifiedBy>
  <cp:revision>4</cp:revision>
  <cp:lastPrinted>2009-02-20T11:57:00Z</cp:lastPrinted>
  <dcterms:created xsi:type="dcterms:W3CDTF">2023-12-04T09:06:00Z</dcterms:created>
  <dcterms:modified xsi:type="dcterms:W3CDTF">2023-12-11T14:21:00Z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e7960e08b41f0d90f798e20dbd1c03cf6098adf0845b1d9a7732f89d4d5d3d29</vt:lpwstr>
  </property>
</Properties>
</file>